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23D33A17" w:rsidR="00805DDE" w:rsidRDefault="0065472A"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Daszyna, dnia 1</w:t>
      </w:r>
      <w:r w:rsidR="00182EAD">
        <w:rPr>
          <w:rFonts w:ascii="Tahoma" w:hAnsi="Tahoma" w:cs="Verdana"/>
          <w:i w:val="0"/>
          <w:iCs w:val="0"/>
          <w:sz w:val="22"/>
          <w:lang w:val="pl-PL"/>
        </w:rPr>
        <w:t>7</w:t>
      </w:r>
      <w:r>
        <w:rPr>
          <w:rFonts w:ascii="Tahoma" w:hAnsi="Tahoma" w:cs="Verdana"/>
          <w:i w:val="0"/>
          <w:iCs w:val="0"/>
          <w:sz w:val="22"/>
          <w:lang w:val="pl-PL"/>
        </w:rPr>
        <w:t>.01.2020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27036562" w:rsidR="00805DDE" w:rsidRPr="006773AD" w:rsidRDefault="00805DDE" w:rsidP="00805DDE">
      <w:pPr>
        <w:pStyle w:val="Tekstpodstawowy"/>
        <w:spacing w:after="0" w:line="300" w:lineRule="auto"/>
        <w:jc w:val="both"/>
        <w:rPr>
          <w:rFonts w:ascii="Tahoma" w:eastAsia="BatangChe" w:hAnsi="Tahoma" w:cs="Tahoma"/>
          <w:sz w:val="22"/>
          <w:szCs w:val="22"/>
          <w:lang w:val="pl-PL"/>
        </w:rPr>
      </w:pPr>
      <w:r w:rsidRPr="006773AD">
        <w:rPr>
          <w:rFonts w:ascii="Tahoma" w:hAnsi="Tahoma" w:cs="Tahoma"/>
          <w:b/>
          <w:sz w:val="22"/>
          <w:szCs w:val="22"/>
          <w:lang w:val="pl-PL"/>
        </w:rPr>
        <w:t xml:space="preserve">na wykonanie robót budowlanych dotyczących: </w:t>
      </w:r>
      <w:r w:rsidRPr="0041440F">
        <w:rPr>
          <w:rFonts w:ascii="Tahoma" w:hAnsi="Tahoma" w:cs="Tahoma"/>
          <w:b/>
          <w:i/>
          <w:sz w:val="22"/>
          <w:szCs w:val="22"/>
          <w:lang w:val="pl-PL"/>
        </w:rPr>
        <w:t>„</w:t>
      </w:r>
      <w:r w:rsidR="003C08FA" w:rsidRPr="0041440F">
        <w:rPr>
          <w:rFonts w:ascii="Tahoma" w:hAnsi="Tahoma" w:cs="Tahoma"/>
          <w:b/>
          <w:i/>
          <w:sz w:val="22"/>
          <w:szCs w:val="22"/>
          <w:lang w:val="pl-PL"/>
        </w:rPr>
        <w:t xml:space="preserve">Uzbrojenie terenów inwestycyjnych Koryta” – </w:t>
      </w:r>
      <w:r w:rsidR="0031712B">
        <w:rPr>
          <w:rFonts w:ascii="Tahoma" w:hAnsi="Tahoma" w:cs="Tahoma"/>
          <w:b/>
          <w:i/>
          <w:sz w:val="22"/>
          <w:szCs w:val="22"/>
          <w:lang w:val="pl-PL"/>
        </w:rPr>
        <w:t>modernizacja</w:t>
      </w:r>
      <w:r w:rsidR="0031712B" w:rsidRPr="0041440F">
        <w:rPr>
          <w:rFonts w:ascii="Tahoma" w:hAnsi="Tahoma" w:cs="Tahoma"/>
          <w:b/>
          <w:i/>
          <w:sz w:val="22"/>
          <w:szCs w:val="22"/>
          <w:lang w:val="pl-PL"/>
        </w:rPr>
        <w:t xml:space="preserve"> systemu zaopatrzenia w wodę</w:t>
      </w:r>
      <w:r w:rsidR="0031712B">
        <w:rPr>
          <w:rFonts w:ascii="Tahoma" w:hAnsi="Tahoma" w:cs="Tahoma"/>
          <w:b/>
          <w:i/>
          <w:sz w:val="22"/>
          <w:szCs w:val="22"/>
          <w:lang w:val="pl-PL"/>
        </w:rPr>
        <w:t xml:space="preserve"> </w:t>
      </w:r>
      <w:r w:rsidR="002A32BA">
        <w:rPr>
          <w:rFonts w:ascii="Tahoma" w:hAnsi="Tahoma" w:cs="Tahoma"/>
          <w:b/>
          <w:i/>
          <w:sz w:val="22"/>
          <w:szCs w:val="22"/>
          <w:lang w:val="pl-PL"/>
        </w:rPr>
        <w:t>I</w:t>
      </w:r>
      <w:r w:rsidR="0031712B">
        <w:rPr>
          <w:rFonts w:ascii="Tahoma" w:hAnsi="Tahoma" w:cs="Tahoma"/>
          <w:b/>
          <w:i/>
          <w:sz w:val="22"/>
          <w:szCs w:val="22"/>
          <w:lang w:val="pl-PL"/>
        </w:rPr>
        <w:t xml:space="preserve">I etap </w:t>
      </w:r>
      <w:r w:rsidR="002A32BA">
        <w:rPr>
          <w:rFonts w:ascii="Tahoma" w:hAnsi="Tahoma" w:cs="Tahoma"/>
          <w:b/>
          <w:i/>
          <w:sz w:val="22"/>
          <w:szCs w:val="22"/>
          <w:lang w:val="pl-PL"/>
        </w:rPr>
        <w:t>–</w:t>
      </w:r>
      <w:r w:rsidR="0031712B" w:rsidRPr="0041440F">
        <w:rPr>
          <w:rFonts w:ascii="Tahoma" w:hAnsi="Tahoma" w:cs="Tahoma"/>
          <w:b/>
          <w:i/>
          <w:sz w:val="22"/>
          <w:szCs w:val="22"/>
          <w:lang w:val="pl-PL"/>
        </w:rPr>
        <w:t xml:space="preserve"> </w:t>
      </w:r>
      <w:r w:rsidR="00055D04">
        <w:rPr>
          <w:rFonts w:ascii="Tahoma" w:hAnsi="Tahoma" w:cs="Tahoma"/>
          <w:b/>
          <w:i/>
          <w:sz w:val="22"/>
          <w:szCs w:val="22"/>
          <w:lang w:val="pl-PL"/>
        </w:rPr>
        <w:t>SUW Koryta</w:t>
      </w:r>
      <w:r w:rsidR="006773AD" w:rsidRPr="0041440F">
        <w:rPr>
          <w:rFonts w:ascii="Tahoma" w:hAnsi="Tahoma" w:cs="Tahoma"/>
          <w:b/>
          <w:i/>
          <w:sz w:val="22"/>
          <w:szCs w:val="22"/>
          <w:lang w:val="pl-PL"/>
        </w:rPr>
        <w:t>”</w:t>
      </w:r>
      <w:r w:rsidRPr="0041440F">
        <w:rPr>
          <w:rFonts w:ascii="Tahoma" w:eastAsia="BatangChe" w:hAnsi="Tahoma" w:cs="Tahoma"/>
          <w:b/>
          <w:i/>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www.daszyna.bip.cc</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6F0898C5"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znak postępowania: PPI.271.1.2020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805DDE">
      <w:pPr>
        <w:pStyle w:val="Tekstpodstawowy"/>
        <w:numPr>
          <w:ilvl w:val="0"/>
          <w:numId w:val="39"/>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805DDE">
      <w:pPr>
        <w:pStyle w:val="Tekstpodstawowy"/>
        <w:numPr>
          <w:ilvl w:val="0"/>
          <w:numId w:val="39"/>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lastRenderedPageBreak/>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lastRenderedPageBreak/>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www.daszyna.bip.cc</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05E8FD61"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6773AD" w:rsidRPr="006773AD">
        <w:rPr>
          <w:rFonts w:ascii="Tahoma" w:hAnsi="Tahoma" w:cs="Tahoma"/>
          <w:b/>
          <w:i/>
        </w:rPr>
        <w:t>„</w:t>
      </w:r>
      <w:r w:rsidR="0041440F" w:rsidRPr="0041440F">
        <w:rPr>
          <w:rFonts w:ascii="Tahoma" w:hAnsi="Tahoma" w:cs="Tahoma"/>
          <w:b/>
          <w:i/>
        </w:rPr>
        <w:t xml:space="preserve">Uzbrojenie terenów inwestycyjnych Koryta” – </w:t>
      </w:r>
      <w:r w:rsidR="0031712B">
        <w:rPr>
          <w:rFonts w:ascii="Tahoma" w:hAnsi="Tahoma" w:cs="Tahoma"/>
          <w:b/>
          <w:i/>
        </w:rPr>
        <w:t>modernizacja</w:t>
      </w:r>
      <w:r w:rsidR="0031712B" w:rsidRPr="0041440F">
        <w:rPr>
          <w:rFonts w:ascii="Tahoma" w:hAnsi="Tahoma" w:cs="Tahoma"/>
          <w:b/>
          <w:i/>
        </w:rPr>
        <w:t xml:space="preserve"> systemu zaopatrzenia w wodę</w:t>
      </w:r>
      <w:r w:rsidR="0031712B">
        <w:rPr>
          <w:rFonts w:ascii="Tahoma" w:hAnsi="Tahoma" w:cs="Tahoma"/>
          <w:b/>
          <w:i/>
        </w:rPr>
        <w:t xml:space="preserve"> I</w:t>
      </w:r>
      <w:r w:rsidR="002A32BA">
        <w:rPr>
          <w:rFonts w:ascii="Tahoma" w:hAnsi="Tahoma" w:cs="Tahoma"/>
          <w:b/>
          <w:i/>
        </w:rPr>
        <w:t>I</w:t>
      </w:r>
      <w:r w:rsidR="0031712B">
        <w:rPr>
          <w:rFonts w:ascii="Tahoma" w:hAnsi="Tahoma" w:cs="Tahoma"/>
          <w:b/>
          <w:i/>
        </w:rPr>
        <w:t xml:space="preserve"> etap </w:t>
      </w:r>
      <w:r w:rsidR="00055D04">
        <w:rPr>
          <w:rFonts w:ascii="Tahoma" w:hAnsi="Tahoma" w:cs="Tahoma"/>
          <w:b/>
          <w:i/>
        </w:rPr>
        <w:t>– SUW Koryta</w:t>
      </w:r>
      <w:r w:rsidR="006773AD" w:rsidRPr="006773AD">
        <w:rPr>
          <w:rFonts w:ascii="Tahoma" w:hAnsi="Tahoma" w:cs="Tahoma"/>
          <w:b/>
          <w:i/>
        </w:rPr>
        <w:t>”</w:t>
      </w:r>
      <w:r w:rsidR="00697F09">
        <w:rPr>
          <w:rFonts w:ascii="Tahoma" w:eastAsia="BatangChe" w:hAnsi="Tahoma"/>
          <w:color w:val="00000A"/>
        </w:rPr>
        <w:t xml:space="preserve"> </w:t>
      </w:r>
      <w:r w:rsidRPr="0041440F">
        <w:rPr>
          <w:rFonts w:ascii="Tahoma" w:hAnsi="Tahoma" w:cs="Tahoma"/>
          <w:color w:val="00000A"/>
        </w:rPr>
        <w:t>polegających na</w:t>
      </w:r>
      <w:r w:rsidR="002B1BAB" w:rsidRPr="0041440F">
        <w:rPr>
          <w:rFonts w:ascii="Tahoma" w:hAnsi="Tahoma" w:cs="Tahoma"/>
          <w:color w:val="00000A"/>
        </w:rPr>
        <w:t xml:space="preserve"> </w:t>
      </w:r>
      <w:r w:rsidR="0031712B">
        <w:rPr>
          <w:rFonts w:ascii="Tahoma" w:hAnsi="Tahoma" w:cs="Tahoma"/>
        </w:rPr>
        <w:t xml:space="preserve">wykonaniu </w:t>
      </w:r>
      <w:r w:rsidR="002B1BAB" w:rsidRPr="0041440F">
        <w:rPr>
          <w:rFonts w:ascii="Tahoma" w:hAnsi="Tahoma" w:cs="Tahoma"/>
        </w:rPr>
        <w:t>robót budowlanych w zakresie</w:t>
      </w:r>
      <w:r w:rsidR="002A32BA">
        <w:rPr>
          <w:rFonts w:ascii="Tahoma" w:hAnsi="Tahoma" w:cs="Tahoma"/>
        </w:rPr>
        <w:t xml:space="preserve"> </w:t>
      </w:r>
      <w:r w:rsidR="002B76F9">
        <w:rPr>
          <w:rFonts w:ascii="Tahoma" w:hAnsi="Tahoma" w:cs="Tahoma"/>
        </w:rPr>
        <w:t>modernizacji SUW Koryta</w:t>
      </w:r>
      <w:r w:rsidR="0041440F" w:rsidRPr="0041440F">
        <w:rPr>
          <w:rFonts w:ascii="Tahoma" w:hAnsi="Tahoma" w:cs="Tahoma"/>
        </w:rPr>
        <w:t>.</w:t>
      </w:r>
    </w:p>
    <w:p w14:paraId="6DB4BB4F" w14:textId="77777777" w:rsidR="00805DDE" w:rsidRDefault="00805DDE" w:rsidP="00805DDE">
      <w:pPr>
        <w:widowControl/>
        <w:suppressAutoHyphens w:val="0"/>
        <w:rPr>
          <w:rFonts w:ascii="Tahoma" w:hAnsi="Tahoma"/>
          <w:color w:val="00000A"/>
          <w:sz w:val="22"/>
          <w:szCs w:val="22"/>
          <w:lang w:val="pl-PL"/>
        </w:rPr>
      </w:pPr>
      <w:r w:rsidRPr="0020501F">
        <w:rPr>
          <w:rFonts w:ascii="Tahoma" w:hAnsi="Tahoma"/>
          <w:color w:val="00000A"/>
          <w:sz w:val="22"/>
          <w:szCs w:val="22"/>
          <w:lang w:val="pl-PL"/>
        </w:rPr>
        <w:t>Kod zamówienia według CPV:</w:t>
      </w:r>
    </w:p>
    <w:p w14:paraId="4982AAB4" w14:textId="77777777" w:rsidR="00805DDE" w:rsidRDefault="00805DDE" w:rsidP="00805DDE">
      <w:pPr>
        <w:widowControl/>
        <w:suppressAutoHyphens w:val="0"/>
        <w:rPr>
          <w:rFonts w:ascii="Tahoma" w:hAnsi="Tahoma"/>
          <w:color w:val="00000A"/>
          <w:sz w:val="22"/>
          <w:szCs w:val="22"/>
          <w:lang w:val="pl-PL"/>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8370"/>
      </w:tblGrid>
      <w:tr w:rsidR="002A32BA" w:rsidRPr="00182EAD" w14:paraId="3F77DEEE" w14:textId="77777777" w:rsidTr="006A0462">
        <w:trPr>
          <w:trHeight w:hRule="exact" w:val="713"/>
          <w:jc w:val="center"/>
        </w:trPr>
        <w:tc>
          <w:tcPr>
            <w:tcW w:w="1851" w:type="dxa"/>
            <w:tcBorders>
              <w:top w:val="single" w:sz="4" w:space="0" w:color="auto"/>
              <w:left w:val="single" w:sz="4" w:space="0" w:color="auto"/>
              <w:bottom w:val="single" w:sz="4" w:space="0" w:color="auto"/>
              <w:right w:val="single" w:sz="4" w:space="0" w:color="auto"/>
            </w:tcBorders>
            <w:vAlign w:val="center"/>
          </w:tcPr>
          <w:p w14:paraId="0251BA9C" w14:textId="77777777" w:rsidR="002A32BA" w:rsidRPr="006E6C6D" w:rsidRDefault="002A32BA" w:rsidP="006A0462">
            <w:pPr>
              <w:ind w:right="-1"/>
              <w:rPr>
                <w:b/>
                <w:sz w:val="28"/>
                <w:szCs w:val="28"/>
              </w:rPr>
            </w:pPr>
            <w:r>
              <w:rPr>
                <w:b/>
                <w:sz w:val="28"/>
                <w:szCs w:val="28"/>
              </w:rPr>
              <w:t>45232430-5</w:t>
            </w:r>
          </w:p>
        </w:tc>
        <w:tc>
          <w:tcPr>
            <w:tcW w:w="8370" w:type="dxa"/>
            <w:tcBorders>
              <w:top w:val="single" w:sz="4" w:space="0" w:color="auto"/>
              <w:left w:val="single" w:sz="4" w:space="0" w:color="auto"/>
              <w:bottom w:val="single" w:sz="4" w:space="0" w:color="auto"/>
              <w:right w:val="single" w:sz="4" w:space="0" w:color="auto"/>
            </w:tcBorders>
            <w:vAlign w:val="center"/>
          </w:tcPr>
          <w:p w14:paraId="14709E5C" w14:textId="77777777" w:rsidR="002A32BA" w:rsidRPr="0041440F" w:rsidRDefault="002A32BA" w:rsidP="006A0462">
            <w:pPr>
              <w:rPr>
                <w:b/>
                <w:sz w:val="28"/>
                <w:szCs w:val="28"/>
                <w:lang w:val="pl-PL"/>
              </w:rPr>
            </w:pPr>
            <w:r w:rsidRPr="0041440F">
              <w:rPr>
                <w:b/>
                <w:sz w:val="28"/>
                <w:szCs w:val="28"/>
                <w:lang w:val="pl-PL"/>
              </w:rPr>
              <w:t>Roboty</w:t>
            </w:r>
            <w:r>
              <w:rPr>
                <w:b/>
                <w:sz w:val="28"/>
                <w:szCs w:val="28"/>
                <w:lang w:val="pl-PL"/>
              </w:rPr>
              <w:t xml:space="preserve"> w zakresie uzdatniania wody</w:t>
            </w:r>
          </w:p>
        </w:tc>
      </w:tr>
      <w:tr w:rsidR="002A32BA" w:rsidRPr="00182EAD" w14:paraId="35E5F076" w14:textId="77777777" w:rsidTr="006A0462">
        <w:trPr>
          <w:trHeight w:hRule="exact" w:val="713"/>
          <w:jc w:val="center"/>
        </w:trPr>
        <w:tc>
          <w:tcPr>
            <w:tcW w:w="1851" w:type="dxa"/>
            <w:tcBorders>
              <w:top w:val="single" w:sz="4" w:space="0" w:color="auto"/>
              <w:left w:val="single" w:sz="4" w:space="0" w:color="auto"/>
              <w:bottom w:val="single" w:sz="4" w:space="0" w:color="auto"/>
              <w:right w:val="single" w:sz="4" w:space="0" w:color="auto"/>
            </w:tcBorders>
            <w:vAlign w:val="center"/>
          </w:tcPr>
          <w:p w14:paraId="6D0F3E22" w14:textId="77777777" w:rsidR="002A32BA" w:rsidRPr="002A32BA" w:rsidRDefault="002A32BA" w:rsidP="002A32BA">
            <w:pPr>
              <w:pStyle w:val="Nagwek3"/>
              <w:rPr>
                <w:rFonts w:ascii="Arial" w:hAnsi="Arial" w:cs="Arial"/>
                <w:b/>
                <w:color w:val="auto"/>
                <w:kern w:val="0"/>
                <w:sz w:val="28"/>
                <w:szCs w:val="28"/>
                <w:lang w:val="pl-PL" w:eastAsia="pl-PL" w:bidi="ar-SA"/>
              </w:rPr>
            </w:pPr>
            <w:r w:rsidRPr="002A32BA">
              <w:rPr>
                <w:rFonts w:ascii="Arial" w:hAnsi="Arial" w:cs="Arial"/>
                <w:b/>
                <w:color w:val="auto"/>
                <w:sz w:val="28"/>
                <w:szCs w:val="28"/>
              </w:rPr>
              <w:t>45252126-7</w:t>
            </w:r>
          </w:p>
          <w:p w14:paraId="13ED68EF" w14:textId="4B03D500" w:rsidR="002A32BA" w:rsidRPr="002A32BA" w:rsidRDefault="002A32BA" w:rsidP="006A0462">
            <w:pPr>
              <w:ind w:right="-1"/>
              <w:rPr>
                <w:b/>
                <w:sz w:val="28"/>
                <w:szCs w:val="28"/>
              </w:rPr>
            </w:pPr>
          </w:p>
        </w:tc>
        <w:tc>
          <w:tcPr>
            <w:tcW w:w="8370" w:type="dxa"/>
            <w:tcBorders>
              <w:top w:val="single" w:sz="4" w:space="0" w:color="auto"/>
              <w:left w:val="single" w:sz="4" w:space="0" w:color="auto"/>
              <w:bottom w:val="single" w:sz="4" w:space="0" w:color="auto"/>
              <w:right w:val="single" w:sz="4" w:space="0" w:color="auto"/>
            </w:tcBorders>
            <w:vAlign w:val="center"/>
          </w:tcPr>
          <w:p w14:paraId="15DF6302" w14:textId="7F3FDC3A" w:rsidR="002A32BA" w:rsidRPr="0041440F" w:rsidRDefault="002A32BA" w:rsidP="006A0462">
            <w:pPr>
              <w:rPr>
                <w:b/>
                <w:sz w:val="28"/>
                <w:szCs w:val="28"/>
                <w:lang w:val="pl-PL"/>
              </w:rPr>
            </w:pPr>
            <w:r w:rsidRPr="0041440F">
              <w:rPr>
                <w:b/>
                <w:sz w:val="28"/>
                <w:szCs w:val="28"/>
                <w:lang w:val="pl-PL"/>
              </w:rPr>
              <w:t>Roboty</w:t>
            </w:r>
            <w:r>
              <w:rPr>
                <w:b/>
                <w:sz w:val="28"/>
                <w:szCs w:val="28"/>
                <w:lang w:val="pl-PL"/>
              </w:rPr>
              <w:t xml:space="preserve"> budowlane w zakresie zakładów uzdatniania wody pitnej </w:t>
            </w:r>
          </w:p>
        </w:tc>
      </w:tr>
      <w:tr w:rsidR="002A32BA" w:rsidRPr="00182EAD" w14:paraId="2493C25A" w14:textId="77777777" w:rsidTr="006A0462">
        <w:trPr>
          <w:trHeight w:hRule="exact" w:val="713"/>
          <w:jc w:val="center"/>
        </w:trPr>
        <w:tc>
          <w:tcPr>
            <w:tcW w:w="1851" w:type="dxa"/>
            <w:tcBorders>
              <w:top w:val="single" w:sz="4" w:space="0" w:color="auto"/>
              <w:left w:val="single" w:sz="4" w:space="0" w:color="auto"/>
              <w:bottom w:val="single" w:sz="4" w:space="0" w:color="auto"/>
              <w:right w:val="single" w:sz="4" w:space="0" w:color="auto"/>
            </w:tcBorders>
            <w:vAlign w:val="center"/>
          </w:tcPr>
          <w:p w14:paraId="0AE631A7" w14:textId="47B32EA7" w:rsidR="002A32BA" w:rsidRPr="002A32BA" w:rsidRDefault="002A32BA" w:rsidP="002A32BA">
            <w:pPr>
              <w:pStyle w:val="Nagwek3"/>
              <w:rPr>
                <w:rFonts w:ascii="Arial" w:hAnsi="Arial" w:cs="Arial"/>
                <w:b/>
                <w:color w:val="auto"/>
                <w:sz w:val="28"/>
                <w:szCs w:val="28"/>
              </w:rPr>
            </w:pPr>
            <w:r>
              <w:rPr>
                <w:rFonts w:ascii="Arial" w:hAnsi="Arial" w:cs="Arial"/>
                <w:b/>
                <w:color w:val="auto"/>
                <w:sz w:val="28"/>
                <w:szCs w:val="28"/>
              </w:rPr>
              <w:t>45252120-5</w:t>
            </w:r>
          </w:p>
        </w:tc>
        <w:tc>
          <w:tcPr>
            <w:tcW w:w="8370" w:type="dxa"/>
            <w:tcBorders>
              <w:top w:val="single" w:sz="4" w:space="0" w:color="auto"/>
              <w:left w:val="single" w:sz="4" w:space="0" w:color="auto"/>
              <w:bottom w:val="single" w:sz="4" w:space="0" w:color="auto"/>
              <w:right w:val="single" w:sz="4" w:space="0" w:color="auto"/>
            </w:tcBorders>
            <w:vAlign w:val="center"/>
          </w:tcPr>
          <w:p w14:paraId="3C0B9D06" w14:textId="2C2517A9" w:rsidR="002A32BA" w:rsidRPr="0041440F" w:rsidRDefault="002A32BA" w:rsidP="006A0462">
            <w:pPr>
              <w:rPr>
                <w:b/>
                <w:sz w:val="28"/>
                <w:szCs w:val="28"/>
                <w:lang w:val="pl-PL"/>
              </w:rPr>
            </w:pPr>
            <w:r w:rsidRPr="0041440F">
              <w:rPr>
                <w:b/>
                <w:sz w:val="28"/>
                <w:szCs w:val="28"/>
                <w:lang w:val="pl-PL"/>
              </w:rPr>
              <w:t>Roboty</w:t>
            </w:r>
            <w:r>
              <w:rPr>
                <w:b/>
                <w:sz w:val="28"/>
                <w:szCs w:val="28"/>
                <w:lang w:val="pl-PL"/>
              </w:rPr>
              <w:t xml:space="preserve"> budowlane w zakresie zakładów uzdatniania wody</w:t>
            </w:r>
          </w:p>
        </w:tc>
      </w:tr>
      <w:tr w:rsidR="002A32BA" w:rsidRPr="002A32BA" w14:paraId="0B4449F9" w14:textId="77777777" w:rsidTr="006A0462">
        <w:trPr>
          <w:trHeight w:hRule="exact" w:val="713"/>
          <w:jc w:val="center"/>
        </w:trPr>
        <w:tc>
          <w:tcPr>
            <w:tcW w:w="1851" w:type="dxa"/>
            <w:tcBorders>
              <w:top w:val="single" w:sz="4" w:space="0" w:color="auto"/>
              <w:left w:val="single" w:sz="4" w:space="0" w:color="auto"/>
              <w:bottom w:val="single" w:sz="4" w:space="0" w:color="auto"/>
              <w:right w:val="single" w:sz="4" w:space="0" w:color="auto"/>
            </w:tcBorders>
            <w:vAlign w:val="center"/>
          </w:tcPr>
          <w:p w14:paraId="6074F53B" w14:textId="14448E4F" w:rsidR="002A32BA" w:rsidRDefault="002A32BA" w:rsidP="002A32BA">
            <w:pPr>
              <w:pStyle w:val="Nagwek3"/>
              <w:rPr>
                <w:rFonts w:ascii="Arial" w:hAnsi="Arial" w:cs="Arial"/>
                <w:b/>
                <w:color w:val="auto"/>
                <w:sz w:val="28"/>
                <w:szCs w:val="28"/>
              </w:rPr>
            </w:pPr>
            <w:r>
              <w:rPr>
                <w:rFonts w:ascii="Arial" w:hAnsi="Arial" w:cs="Arial"/>
                <w:b/>
                <w:color w:val="auto"/>
                <w:sz w:val="28"/>
                <w:szCs w:val="28"/>
              </w:rPr>
              <w:t>45259900-6</w:t>
            </w:r>
          </w:p>
        </w:tc>
        <w:tc>
          <w:tcPr>
            <w:tcW w:w="8370" w:type="dxa"/>
            <w:tcBorders>
              <w:top w:val="single" w:sz="4" w:space="0" w:color="auto"/>
              <w:left w:val="single" w:sz="4" w:space="0" w:color="auto"/>
              <w:bottom w:val="single" w:sz="4" w:space="0" w:color="auto"/>
              <w:right w:val="single" w:sz="4" w:space="0" w:color="auto"/>
            </w:tcBorders>
            <w:vAlign w:val="center"/>
          </w:tcPr>
          <w:p w14:paraId="01F0BB0B" w14:textId="0EC75FAC" w:rsidR="002A32BA" w:rsidRPr="0041440F" w:rsidRDefault="002A32BA" w:rsidP="006A0462">
            <w:pPr>
              <w:rPr>
                <w:b/>
                <w:sz w:val="28"/>
                <w:szCs w:val="28"/>
                <w:lang w:val="pl-PL"/>
              </w:rPr>
            </w:pPr>
            <w:r>
              <w:rPr>
                <w:b/>
                <w:sz w:val="28"/>
                <w:szCs w:val="28"/>
                <w:lang w:val="pl-PL"/>
              </w:rPr>
              <w:t>Modernizacja zakładów</w:t>
            </w:r>
          </w:p>
        </w:tc>
      </w:tr>
      <w:tr w:rsidR="0041440F" w:rsidRPr="00182EAD" w14:paraId="14DCDF85" w14:textId="77777777" w:rsidTr="0041440F">
        <w:trPr>
          <w:trHeight w:hRule="exact" w:val="713"/>
          <w:jc w:val="center"/>
        </w:trPr>
        <w:tc>
          <w:tcPr>
            <w:tcW w:w="1851" w:type="dxa"/>
            <w:tcBorders>
              <w:top w:val="single" w:sz="4" w:space="0" w:color="auto"/>
              <w:left w:val="single" w:sz="4" w:space="0" w:color="auto"/>
              <w:bottom w:val="single" w:sz="4" w:space="0" w:color="auto"/>
              <w:right w:val="single" w:sz="4" w:space="0" w:color="auto"/>
            </w:tcBorders>
            <w:vAlign w:val="center"/>
          </w:tcPr>
          <w:p w14:paraId="4F7DAC36" w14:textId="77777777" w:rsidR="0041440F" w:rsidRPr="006E6C6D" w:rsidRDefault="0041440F" w:rsidP="00162FA0">
            <w:pPr>
              <w:ind w:right="-1"/>
              <w:rPr>
                <w:b/>
                <w:sz w:val="28"/>
                <w:szCs w:val="28"/>
              </w:rPr>
            </w:pPr>
            <w:r w:rsidRPr="006E6C6D">
              <w:rPr>
                <w:b/>
                <w:sz w:val="28"/>
                <w:szCs w:val="28"/>
              </w:rPr>
              <w:t>45111200-0</w:t>
            </w:r>
          </w:p>
        </w:tc>
        <w:tc>
          <w:tcPr>
            <w:tcW w:w="8370" w:type="dxa"/>
            <w:tcBorders>
              <w:top w:val="single" w:sz="4" w:space="0" w:color="auto"/>
              <w:left w:val="single" w:sz="4" w:space="0" w:color="auto"/>
              <w:bottom w:val="single" w:sz="4" w:space="0" w:color="auto"/>
              <w:right w:val="single" w:sz="4" w:space="0" w:color="auto"/>
            </w:tcBorders>
            <w:vAlign w:val="center"/>
          </w:tcPr>
          <w:p w14:paraId="234478D9" w14:textId="77777777" w:rsidR="0041440F" w:rsidRPr="0041440F" w:rsidRDefault="0041440F" w:rsidP="00162FA0">
            <w:pPr>
              <w:rPr>
                <w:b/>
                <w:sz w:val="28"/>
                <w:szCs w:val="28"/>
                <w:lang w:val="pl-PL"/>
              </w:rPr>
            </w:pPr>
            <w:r w:rsidRPr="0041440F">
              <w:rPr>
                <w:b/>
                <w:sz w:val="28"/>
                <w:szCs w:val="28"/>
                <w:lang w:val="pl-PL"/>
              </w:rPr>
              <w:t>Roboty w zakresie przygotowania terenu pod budowę i roboty ziemne</w:t>
            </w:r>
          </w:p>
        </w:tc>
      </w:tr>
      <w:tr w:rsidR="0041440F" w:rsidRPr="006E6C6D" w14:paraId="43DB9E4E" w14:textId="77777777" w:rsidTr="0041440F">
        <w:trPr>
          <w:trHeight w:hRule="exact" w:val="416"/>
          <w:jc w:val="center"/>
        </w:trPr>
        <w:tc>
          <w:tcPr>
            <w:tcW w:w="1851" w:type="dxa"/>
            <w:tcBorders>
              <w:top w:val="single" w:sz="4" w:space="0" w:color="auto"/>
              <w:left w:val="single" w:sz="4" w:space="0" w:color="auto"/>
              <w:bottom w:val="single" w:sz="4" w:space="0" w:color="auto"/>
              <w:right w:val="single" w:sz="4" w:space="0" w:color="auto"/>
            </w:tcBorders>
            <w:vAlign w:val="center"/>
          </w:tcPr>
          <w:p w14:paraId="7877BE1D" w14:textId="77777777" w:rsidR="0041440F" w:rsidRPr="006E6C6D" w:rsidRDefault="0041440F" w:rsidP="00162FA0">
            <w:pPr>
              <w:ind w:right="-1"/>
              <w:rPr>
                <w:b/>
                <w:sz w:val="28"/>
                <w:szCs w:val="28"/>
              </w:rPr>
            </w:pPr>
            <w:r w:rsidRPr="006E6C6D">
              <w:rPr>
                <w:b/>
                <w:sz w:val="28"/>
                <w:szCs w:val="28"/>
              </w:rPr>
              <w:t>45112210-0</w:t>
            </w:r>
          </w:p>
        </w:tc>
        <w:tc>
          <w:tcPr>
            <w:tcW w:w="8370" w:type="dxa"/>
            <w:tcBorders>
              <w:top w:val="single" w:sz="4" w:space="0" w:color="auto"/>
              <w:left w:val="single" w:sz="4" w:space="0" w:color="auto"/>
              <w:bottom w:val="single" w:sz="4" w:space="0" w:color="auto"/>
              <w:right w:val="single" w:sz="4" w:space="0" w:color="auto"/>
            </w:tcBorders>
            <w:vAlign w:val="center"/>
          </w:tcPr>
          <w:p w14:paraId="24C565B5" w14:textId="77777777" w:rsidR="0041440F" w:rsidRPr="006E6C6D" w:rsidRDefault="0041440F" w:rsidP="00162FA0">
            <w:pPr>
              <w:ind w:right="-1"/>
              <w:rPr>
                <w:b/>
                <w:sz w:val="28"/>
                <w:szCs w:val="28"/>
              </w:rPr>
            </w:pPr>
            <w:proofErr w:type="spellStart"/>
            <w:r w:rsidRPr="006E6C6D">
              <w:rPr>
                <w:b/>
                <w:sz w:val="28"/>
                <w:szCs w:val="28"/>
              </w:rPr>
              <w:t>Usunięcie</w:t>
            </w:r>
            <w:proofErr w:type="spellEnd"/>
            <w:r w:rsidRPr="006E6C6D">
              <w:rPr>
                <w:b/>
                <w:sz w:val="28"/>
                <w:szCs w:val="28"/>
              </w:rPr>
              <w:t xml:space="preserve"> </w:t>
            </w:r>
            <w:proofErr w:type="spellStart"/>
            <w:r w:rsidRPr="006E6C6D">
              <w:rPr>
                <w:b/>
                <w:sz w:val="28"/>
                <w:szCs w:val="28"/>
              </w:rPr>
              <w:t>wierzchniej</w:t>
            </w:r>
            <w:proofErr w:type="spellEnd"/>
            <w:r w:rsidRPr="006E6C6D">
              <w:rPr>
                <w:b/>
                <w:sz w:val="28"/>
                <w:szCs w:val="28"/>
              </w:rPr>
              <w:t xml:space="preserve"> </w:t>
            </w:r>
            <w:proofErr w:type="spellStart"/>
            <w:r w:rsidRPr="006E6C6D">
              <w:rPr>
                <w:b/>
                <w:sz w:val="28"/>
                <w:szCs w:val="28"/>
              </w:rPr>
              <w:t>warstwy</w:t>
            </w:r>
            <w:proofErr w:type="spellEnd"/>
            <w:r w:rsidRPr="006E6C6D">
              <w:rPr>
                <w:b/>
                <w:sz w:val="28"/>
                <w:szCs w:val="28"/>
              </w:rPr>
              <w:t xml:space="preserve"> </w:t>
            </w:r>
            <w:proofErr w:type="spellStart"/>
            <w:r w:rsidRPr="006E6C6D">
              <w:rPr>
                <w:b/>
                <w:sz w:val="28"/>
                <w:szCs w:val="28"/>
              </w:rPr>
              <w:t>gleby</w:t>
            </w:r>
            <w:proofErr w:type="spellEnd"/>
          </w:p>
        </w:tc>
      </w:tr>
      <w:tr w:rsidR="0041440F" w:rsidRPr="00182EAD" w14:paraId="2E8F17C2" w14:textId="77777777" w:rsidTr="0041440F">
        <w:trPr>
          <w:trHeight w:hRule="exact" w:val="340"/>
          <w:jc w:val="center"/>
        </w:trPr>
        <w:tc>
          <w:tcPr>
            <w:tcW w:w="1851" w:type="dxa"/>
            <w:tcBorders>
              <w:top w:val="single" w:sz="4" w:space="0" w:color="auto"/>
              <w:left w:val="single" w:sz="4" w:space="0" w:color="auto"/>
              <w:bottom w:val="single" w:sz="4" w:space="0" w:color="auto"/>
              <w:right w:val="single" w:sz="4" w:space="0" w:color="auto"/>
            </w:tcBorders>
            <w:vAlign w:val="center"/>
          </w:tcPr>
          <w:p w14:paraId="0843C448" w14:textId="77777777" w:rsidR="0041440F" w:rsidRPr="006E6C6D" w:rsidRDefault="0041440F" w:rsidP="00162FA0">
            <w:pPr>
              <w:ind w:right="-1"/>
              <w:rPr>
                <w:b/>
                <w:sz w:val="28"/>
                <w:szCs w:val="28"/>
              </w:rPr>
            </w:pPr>
            <w:r w:rsidRPr="006E6C6D">
              <w:rPr>
                <w:b/>
                <w:sz w:val="28"/>
                <w:szCs w:val="28"/>
              </w:rPr>
              <w:t>45112100-6</w:t>
            </w:r>
          </w:p>
        </w:tc>
        <w:tc>
          <w:tcPr>
            <w:tcW w:w="8370" w:type="dxa"/>
            <w:tcBorders>
              <w:top w:val="single" w:sz="4" w:space="0" w:color="auto"/>
              <w:left w:val="single" w:sz="4" w:space="0" w:color="auto"/>
              <w:bottom w:val="single" w:sz="4" w:space="0" w:color="auto"/>
              <w:right w:val="single" w:sz="4" w:space="0" w:color="auto"/>
            </w:tcBorders>
            <w:vAlign w:val="center"/>
          </w:tcPr>
          <w:p w14:paraId="2ACDA712" w14:textId="77777777" w:rsidR="0041440F" w:rsidRPr="0041440F" w:rsidRDefault="0041440F" w:rsidP="00162FA0">
            <w:pPr>
              <w:ind w:right="-1"/>
              <w:rPr>
                <w:b/>
                <w:sz w:val="28"/>
                <w:szCs w:val="28"/>
                <w:lang w:val="pl-PL"/>
              </w:rPr>
            </w:pPr>
            <w:r w:rsidRPr="0041440F">
              <w:rPr>
                <w:b/>
                <w:sz w:val="28"/>
                <w:szCs w:val="28"/>
                <w:lang w:val="pl-PL"/>
              </w:rPr>
              <w:t>Roboty w zakresie kopania rowów</w:t>
            </w:r>
          </w:p>
        </w:tc>
      </w:tr>
      <w:tr w:rsidR="0041440F" w:rsidRPr="006E6C6D" w14:paraId="6363E2ED" w14:textId="77777777" w:rsidTr="0041440F">
        <w:trPr>
          <w:trHeight w:hRule="exact" w:val="392"/>
          <w:jc w:val="center"/>
        </w:trPr>
        <w:tc>
          <w:tcPr>
            <w:tcW w:w="1851" w:type="dxa"/>
            <w:tcBorders>
              <w:top w:val="single" w:sz="4" w:space="0" w:color="auto"/>
              <w:left w:val="single" w:sz="4" w:space="0" w:color="auto"/>
              <w:bottom w:val="single" w:sz="4" w:space="0" w:color="auto"/>
              <w:right w:val="single" w:sz="4" w:space="0" w:color="auto"/>
            </w:tcBorders>
            <w:vAlign w:val="center"/>
          </w:tcPr>
          <w:p w14:paraId="428F4C7C" w14:textId="77777777" w:rsidR="0041440F" w:rsidRPr="006E6C6D" w:rsidRDefault="0041440F" w:rsidP="00162FA0">
            <w:pPr>
              <w:ind w:right="-1"/>
              <w:rPr>
                <w:b/>
                <w:sz w:val="28"/>
                <w:szCs w:val="28"/>
              </w:rPr>
            </w:pPr>
            <w:r w:rsidRPr="006E6C6D">
              <w:rPr>
                <w:b/>
                <w:sz w:val="28"/>
                <w:szCs w:val="28"/>
              </w:rPr>
              <w:t>45112300-8</w:t>
            </w:r>
          </w:p>
        </w:tc>
        <w:tc>
          <w:tcPr>
            <w:tcW w:w="8370" w:type="dxa"/>
            <w:tcBorders>
              <w:top w:val="single" w:sz="4" w:space="0" w:color="auto"/>
              <w:left w:val="single" w:sz="4" w:space="0" w:color="auto"/>
              <w:bottom w:val="single" w:sz="4" w:space="0" w:color="auto"/>
              <w:right w:val="single" w:sz="4" w:space="0" w:color="auto"/>
            </w:tcBorders>
            <w:vAlign w:val="center"/>
          </w:tcPr>
          <w:p w14:paraId="0E76172D" w14:textId="77777777" w:rsidR="0041440F" w:rsidRPr="006E6C6D" w:rsidRDefault="0041440F" w:rsidP="00162FA0">
            <w:pPr>
              <w:ind w:right="-1"/>
              <w:rPr>
                <w:b/>
                <w:sz w:val="28"/>
                <w:szCs w:val="28"/>
              </w:rPr>
            </w:pPr>
            <w:proofErr w:type="spellStart"/>
            <w:r w:rsidRPr="006E6C6D">
              <w:rPr>
                <w:b/>
                <w:sz w:val="28"/>
                <w:szCs w:val="28"/>
              </w:rPr>
              <w:t>Rekultywacja</w:t>
            </w:r>
            <w:proofErr w:type="spellEnd"/>
            <w:r w:rsidRPr="006E6C6D">
              <w:rPr>
                <w:b/>
                <w:sz w:val="28"/>
                <w:szCs w:val="28"/>
              </w:rPr>
              <w:t xml:space="preserve"> </w:t>
            </w:r>
            <w:proofErr w:type="spellStart"/>
            <w:r w:rsidRPr="006E6C6D">
              <w:rPr>
                <w:b/>
                <w:sz w:val="28"/>
                <w:szCs w:val="28"/>
              </w:rPr>
              <w:t>gleby</w:t>
            </w:r>
            <w:proofErr w:type="spellEnd"/>
          </w:p>
        </w:tc>
      </w:tr>
      <w:tr w:rsidR="0041440F" w:rsidRPr="00182EAD" w14:paraId="41FE7F8A" w14:textId="77777777" w:rsidTr="0041440F">
        <w:trPr>
          <w:trHeight w:hRule="exact" w:val="412"/>
          <w:jc w:val="center"/>
        </w:trPr>
        <w:tc>
          <w:tcPr>
            <w:tcW w:w="1851" w:type="dxa"/>
            <w:tcBorders>
              <w:top w:val="single" w:sz="4" w:space="0" w:color="auto"/>
              <w:left w:val="single" w:sz="4" w:space="0" w:color="auto"/>
              <w:bottom w:val="single" w:sz="4" w:space="0" w:color="auto"/>
              <w:right w:val="single" w:sz="4" w:space="0" w:color="auto"/>
            </w:tcBorders>
            <w:vAlign w:val="center"/>
          </w:tcPr>
          <w:p w14:paraId="0A05862D" w14:textId="77777777" w:rsidR="0041440F" w:rsidRPr="006E6C6D" w:rsidRDefault="0041440F" w:rsidP="00162FA0">
            <w:pPr>
              <w:ind w:right="-1"/>
              <w:rPr>
                <w:b/>
                <w:sz w:val="28"/>
                <w:szCs w:val="28"/>
              </w:rPr>
            </w:pPr>
            <w:r w:rsidRPr="006E6C6D">
              <w:rPr>
                <w:b/>
                <w:sz w:val="28"/>
                <w:szCs w:val="28"/>
              </w:rPr>
              <w:t>45233124-4</w:t>
            </w:r>
          </w:p>
        </w:tc>
        <w:tc>
          <w:tcPr>
            <w:tcW w:w="8370" w:type="dxa"/>
            <w:tcBorders>
              <w:top w:val="single" w:sz="4" w:space="0" w:color="auto"/>
              <w:left w:val="single" w:sz="4" w:space="0" w:color="auto"/>
              <w:bottom w:val="single" w:sz="4" w:space="0" w:color="auto"/>
              <w:right w:val="single" w:sz="4" w:space="0" w:color="auto"/>
            </w:tcBorders>
            <w:vAlign w:val="center"/>
          </w:tcPr>
          <w:p w14:paraId="10F92B4A" w14:textId="77777777" w:rsidR="0041440F" w:rsidRPr="0041440F" w:rsidRDefault="0041440F" w:rsidP="00162FA0">
            <w:pPr>
              <w:ind w:right="-1"/>
              <w:rPr>
                <w:b/>
                <w:sz w:val="28"/>
                <w:szCs w:val="28"/>
                <w:lang w:val="pl-PL"/>
              </w:rPr>
            </w:pPr>
            <w:r w:rsidRPr="0041440F">
              <w:rPr>
                <w:b/>
                <w:sz w:val="28"/>
                <w:szCs w:val="28"/>
                <w:lang w:val="pl-PL"/>
              </w:rPr>
              <w:t>Roboty budowlane w zakresie arterii drogowych</w:t>
            </w:r>
          </w:p>
        </w:tc>
      </w:tr>
      <w:tr w:rsidR="0041440F" w:rsidRPr="00182EAD" w14:paraId="5985E66A" w14:textId="77777777" w:rsidTr="0041440F">
        <w:trPr>
          <w:trHeight w:hRule="exact" w:val="431"/>
          <w:jc w:val="center"/>
        </w:trPr>
        <w:tc>
          <w:tcPr>
            <w:tcW w:w="1851" w:type="dxa"/>
            <w:tcBorders>
              <w:top w:val="single" w:sz="4" w:space="0" w:color="auto"/>
              <w:left w:val="single" w:sz="4" w:space="0" w:color="auto"/>
              <w:bottom w:val="single" w:sz="4" w:space="0" w:color="auto"/>
              <w:right w:val="single" w:sz="4" w:space="0" w:color="auto"/>
            </w:tcBorders>
            <w:vAlign w:val="center"/>
          </w:tcPr>
          <w:p w14:paraId="5B6F99D0" w14:textId="77777777" w:rsidR="0041440F" w:rsidRPr="006E6C6D" w:rsidRDefault="0041440F" w:rsidP="00162FA0">
            <w:pPr>
              <w:ind w:right="-1"/>
              <w:rPr>
                <w:b/>
                <w:sz w:val="28"/>
                <w:szCs w:val="28"/>
              </w:rPr>
            </w:pPr>
            <w:r w:rsidRPr="006E6C6D">
              <w:rPr>
                <w:b/>
                <w:sz w:val="28"/>
                <w:szCs w:val="28"/>
              </w:rPr>
              <w:t>45111240-2</w:t>
            </w:r>
          </w:p>
        </w:tc>
        <w:tc>
          <w:tcPr>
            <w:tcW w:w="8370" w:type="dxa"/>
            <w:tcBorders>
              <w:top w:val="single" w:sz="4" w:space="0" w:color="auto"/>
              <w:left w:val="single" w:sz="4" w:space="0" w:color="auto"/>
              <w:bottom w:val="single" w:sz="4" w:space="0" w:color="auto"/>
              <w:right w:val="single" w:sz="4" w:space="0" w:color="auto"/>
            </w:tcBorders>
            <w:vAlign w:val="center"/>
          </w:tcPr>
          <w:p w14:paraId="636CA1BE" w14:textId="77777777" w:rsidR="0041440F" w:rsidRPr="0041440F" w:rsidRDefault="0041440F" w:rsidP="00162FA0">
            <w:pPr>
              <w:ind w:right="-1"/>
              <w:rPr>
                <w:b/>
                <w:sz w:val="28"/>
                <w:szCs w:val="28"/>
                <w:lang w:val="pl-PL"/>
              </w:rPr>
            </w:pPr>
            <w:r w:rsidRPr="0041440F">
              <w:rPr>
                <w:b/>
                <w:sz w:val="28"/>
                <w:szCs w:val="28"/>
                <w:lang w:val="pl-PL"/>
              </w:rPr>
              <w:t>Roboty w zakresie odwadniania gruntu</w:t>
            </w:r>
          </w:p>
        </w:tc>
      </w:tr>
      <w:tr w:rsidR="0041440F" w:rsidRPr="00182EAD" w14:paraId="67119996" w14:textId="77777777" w:rsidTr="0041440F">
        <w:trPr>
          <w:trHeight w:hRule="exact" w:val="697"/>
          <w:jc w:val="center"/>
        </w:trPr>
        <w:tc>
          <w:tcPr>
            <w:tcW w:w="1851" w:type="dxa"/>
            <w:tcBorders>
              <w:top w:val="single" w:sz="4" w:space="0" w:color="auto"/>
              <w:left w:val="single" w:sz="4" w:space="0" w:color="auto"/>
              <w:bottom w:val="single" w:sz="4" w:space="0" w:color="auto"/>
              <w:right w:val="single" w:sz="4" w:space="0" w:color="auto"/>
            </w:tcBorders>
            <w:vAlign w:val="center"/>
          </w:tcPr>
          <w:p w14:paraId="11380E90" w14:textId="77777777" w:rsidR="0041440F" w:rsidRPr="006E6C6D" w:rsidRDefault="0041440F" w:rsidP="00162FA0">
            <w:pPr>
              <w:tabs>
                <w:tab w:val="left" w:pos="1134"/>
                <w:tab w:val="left" w:pos="6946"/>
              </w:tabs>
              <w:ind w:right="-1"/>
              <w:rPr>
                <w:b/>
                <w:iCs/>
                <w:sz w:val="28"/>
                <w:szCs w:val="28"/>
                <w:u w:val="single"/>
              </w:rPr>
            </w:pPr>
            <w:r w:rsidRPr="006E6C6D">
              <w:rPr>
                <w:b/>
                <w:sz w:val="28"/>
                <w:szCs w:val="28"/>
              </w:rPr>
              <w:t>45233222-1</w:t>
            </w:r>
          </w:p>
        </w:tc>
        <w:tc>
          <w:tcPr>
            <w:tcW w:w="8370" w:type="dxa"/>
            <w:tcBorders>
              <w:top w:val="single" w:sz="4" w:space="0" w:color="auto"/>
              <w:left w:val="single" w:sz="4" w:space="0" w:color="auto"/>
              <w:bottom w:val="single" w:sz="4" w:space="0" w:color="auto"/>
              <w:right w:val="single" w:sz="4" w:space="0" w:color="auto"/>
            </w:tcBorders>
            <w:vAlign w:val="center"/>
          </w:tcPr>
          <w:p w14:paraId="2E936189" w14:textId="77777777" w:rsidR="0041440F" w:rsidRPr="0041440F" w:rsidRDefault="0041440F" w:rsidP="00162FA0">
            <w:pPr>
              <w:ind w:right="-1"/>
              <w:rPr>
                <w:b/>
                <w:sz w:val="28"/>
                <w:szCs w:val="28"/>
                <w:lang w:val="pl-PL"/>
              </w:rPr>
            </w:pPr>
            <w:r w:rsidRPr="0041440F">
              <w:rPr>
                <w:b/>
                <w:sz w:val="28"/>
                <w:szCs w:val="28"/>
                <w:lang w:val="pl-PL"/>
              </w:rPr>
              <w:t>Roboty budowlane w zakresie układania chodników i asfaltowania</w:t>
            </w:r>
          </w:p>
        </w:tc>
      </w:tr>
      <w:tr w:rsidR="0041440F" w:rsidRPr="00182EAD" w14:paraId="0E07FB22" w14:textId="77777777" w:rsidTr="0041440F">
        <w:trPr>
          <w:trHeight w:hRule="exact" w:val="292"/>
          <w:jc w:val="center"/>
        </w:trPr>
        <w:tc>
          <w:tcPr>
            <w:tcW w:w="1851" w:type="dxa"/>
            <w:tcBorders>
              <w:top w:val="single" w:sz="4" w:space="0" w:color="auto"/>
              <w:left w:val="single" w:sz="4" w:space="0" w:color="auto"/>
              <w:bottom w:val="single" w:sz="4" w:space="0" w:color="auto"/>
              <w:right w:val="single" w:sz="4" w:space="0" w:color="auto"/>
            </w:tcBorders>
            <w:vAlign w:val="center"/>
          </w:tcPr>
          <w:p w14:paraId="61EF3255" w14:textId="77777777" w:rsidR="0041440F" w:rsidRPr="006E6C6D" w:rsidRDefault="0041440F" w:rsidP="00162FA0">
            <w:pPr>
              <w:ind w:right="-1"/>
              <w:rPr>
                <w:b/>
                <w:sz w:val="28"/>
                <w:szCs w:val="28"/>
              </w:rPr>
            </w:pPr>
            <w:r w:rsidRPr="006E6C6D">
              <w:rPr>
                <w:b/>
                <w:sz w:val="28"/>
                <w:szCs w:val="28"/>
              </w:rPr>
              <w:lastRenderedPageBreak/>
              <w:t>45312000-7</w:t>
            </w:r>
          </w:p>
        </w:tc>
        <w:tc>
          <w:tcPr>
            <w:tcW w:w="8370" w:type="dxa"/>
            <w:tcBorders>
              <w:top w:val="single" w:sz="4" w:space="0" w:color="auto"/>
              <w:left w:val="single" w:sz="4" w:space="0" w:color="auto"/>
              <w:bottom w:val="single" w:sz="4" w:space="0" w:color="auto"/>
              <w:right w:val="single" w:sz="4" w:space="0" w:color="auto"/>
            </w:tcBorders>
            <w:vAlign w:val="center"/>
          </w:tcPr>
          <w:p w14:paraId="306AD8B2" w14:textId="77777777" w:rsidR="0041440F" w:rsidRPr="0041440F" w:rsidRDefault="0041440F" w:rsidP="00162FA0">
            <w:pPr>
              <w:ind w:right="-1"/>
              <w:rPr>
                <w:b/>
                <w:sz w:val="28"/>
                <w:szCs w:val="28"/>
                <w:lang w:val="pl-PL"/>
              </w:rPr>
            </w:pPr>
            <w:r w:rsidRPr="0041440F">
              <w:rPr>
                <w:b/>
                <w:sz w:val="28"/>
                <w:szCs w:val="28"/>
                <w:lang w:val="pl-PL"/>
              </w:rPr>
              <w:t>Instalowanie systemów alarmowych i anten</w:t>
            </w:r>
          </w:p>
        </w:tc>
      </w:tr>
      <w:tr w:rsidR="0041440F" w:rsidRPr="006E6C6D" w14:paraId="1712E2FF" w14:textId="77777777" w:rsidTr="0041440F">
        <w:trPr>
          <w:trHeight w:hRule="exact" w:val="340"/>
          <w:jc w:val="center"/>
        </w:trPr>
        <w:tc>
          <w:tcPr>
            <w:tcW w:w="1851" w:type="dxa"/>
            <w:tcBorders>
              <w:top w:val="single" w:sz="4" w:space="0" w:color="auto"/>
              <w:left w:val="single" w:sz="4" w:space="0" w:color="auto"/>
              <w:bottom w:val="single" w:sz="4" w:space="0" w:color="auto"/>
              <w:right w:val="single" w:sz="4" w:space="0" w:color="auto"/>
            </w:tcBorders>
            <w:vAlign w:val="center"/>
          </w:tcPr>
          <w:p w14:paraId="633A125A" w14:textId="77777777" w:rsidR="0041440F" w:rsidRPr="006E6C6D" w:rsidRDefault="0041440F" w:rsidP="00162FA0">
            <w:pPr>
              <w:ind w:right="-1"/>
              <w:rPr>
                <w:b/>
                <w:sz w:val="28"/>
                <w:szCs w:val="28"/>
              </w:rPr>
            </w:pPr>
            <w:r w:rsidRPr="006E6C6D">
              <w:rPr>
                <w:b/>
                <w:color w:val="2C2C2C"/>
                <w:sz w:val="28"/>
                <w:szCs w:val="28"/>
              </w:rPr>
              <w:t>45315100-9</w:t>
            </w:r>
          </w:p>
        </w:tc>
        <w:tc>
          <w:tcPr>
            <w:tcW w:w="8370" w:type="dxa"/>
            <w:tcBorders>
              <w:top w:val="single" w:sz="4" w:space="0" w:color="auto"/>
              <w:left w:val="single" w:sz="4" w:space="0" w:color="auto"/>
              <w:bottom w:val="single" w:sz="4" w:space="0" w:color="auto"/>
              <w:right w:val="single" w:sz="4" w:space="0" w:color="auto"/>
            </w:tcBorders>
            <w:vAlign w:val="center"/>
          </w:tcPr>
          <w:p w14:paraId="69DC0D2D" w14:textId="77777777" w:rsidR="0041440F" w:rsidRDefault="0041440F" w:rsidP="00162FA0">
            <w:pPr>
              <w:ind w:right="-1"/>
              <w:rPr>
                <w:b/>
                <w:sz w:val="28"/>
                <w:szCs w:val="28"/>
              </w:rPr>
            </w:pPr>
            <w:proofErr w:type="spellStart"/>
            <w:r w:rsidRPr="006E6C6D">
              <w:rPr>
                <w:b/>
                <w:sz w:val="28"/>
                <w:szCs w:val="28"/>
              </w:rPr>
              <w:t>Instalacyjne</w:t>
            </w:r>
            <w:proofErr w:type="spellEnd"/>
            <w:r w:rsidRPr="006E6C6D">
              <w:rPr>
                <w:b/>
                <w:sz w:val="28"/>
                <w:szCs w:val="28"/>
              </w:rPr>
              <w:t xml:space="preserve"> </w:t>
            </w:r>
            <w:proofErr w:type="spellStart"/>
            <w:r w:rsidRPr="006E6C6D">
              <w:rPr>
                <w:b/>
                <w:sz w:val="28"/>
                <w:szCs w:val="28"/>
              </w:rPr>
              <w:t>roboty</w:t>
            </w:r>
            <w:proofErr w:type="spellEnd"/>
            <w:r w:rsidRPr="006E6C6D">
              <w:rPr>
                <w:b/>
                <w:sz w:val="28"/>
                <w:szCs w:val="28"/>
              </w:rPr>
              <w:t xml:space="preserve"> </w:t>
            </w:r>
            <w:proofErr w:type="spellStart"/>
            <w:r w:rsidRPr="006E6C6D">
              <w:rPr>
                <w:b/>
                <w:sz w:val="28"/>
                <w:szCs w:val="28"/>
              </w:rPr>
              <w:t>elektrotechniczne</w:t>
            </w:r>
            <w:proofErr w:type="spellEnd"/>
          </w:p>
          <w:p w14:paraId="39F278F9" w14:textId="77777777" w:rsidR="0041440F" w:rsidRDefault="0041440F" w:rsidP="00162FA0">
            <w:pPr>
              <w:ind w:right="-1"/>
              <w:rPr>
                <w:b/>
                <w:sz w:val="28"/>
                <w:szCs w:val="28"/>
              </w:rPr>
            </w:pPr>
          </w:p>
          <w:p w14:paraId="45DF0014" w14:textId="77777777" w:rsidR="0041440F" w:rsidRPr="006E6C6D" w:rsidRDefault="0041440F" w:rsidP="00162FA0">
            <w:pPr>
              <w:ind w:right="-1"/>
              <w:rPr>
                <w:b/>
                <w:sz w:val="28"/>
                <w:szCs w:val="28"/>
              </w:rPr>
            </w:pPr>
          </w:p>
        </w:tc>
      </w:tr>
      <w:tr w:rsidR="0041440F" w:rsidRPr="00182EAD" w14:paraId="6BC2EBE4" w14:textId="77777777" w:rsidTr="0041440F">
        <w:trPr>
          <w:trHeight w:hRule="exact" w:val="418"/>
          <w:jc w:val="center"/>
        </w:trPr>
        <w:tc>
          <w:tcPr>
            <w:tcW w:w="1851" w:type="dxa"/>
            <w:tcBorders>
              <w:top w:val="single" w:sz="4" w:space="0" w:color="auto"/>
              <w:left w:val="single" w:sz="4" w:space="0" w:color="auto"/>
              <w:bottom w:val="single" w:sz="4" w:space="0" w:color="auto"/>
              <w:right w:val="single" w:sz="4" w:space="0" w:color="auto"/>
            </w:tcBorders>
            <w:vAlign w:val="center"/>
          </w:tcPr>
          <w:p w14:paraId="4A9B2169" w14:textId="77777777" w:rsidR="0041440F" w:rsidRPr="006E6C6D" w:rsidRDefault="0041440F" w:rsidP="00162FA0">
            <w:pPr>
              <w:ind w:right="-1"/>
              <w:rPr>
                <w:b/>
                <w:sz w:val="28"/>
                <w:szCs w:val="28"/>
              </w:rPr>
            </w:pPr>
            <w:r w:rsidRPr="006E6C6D">
              <w:rPr>
                <w:b/>
                <w:bCs/>
                <w:sz w:val="28"/>
                <w:szCs w:val="28"/>
              </w:rPr>
              <w:t>45330000-9</w:t>
            </w:r>
          </w:p>
        </w:tc>
        <w:tc>
          <w:tcPr>
            <w:tcW w:w="8370" w:type="dxa"/>
            <w:tcBorders>
              <w:top w:val="single" w:sz="4" w:space="0" w:color="auto"/>
              <w:left w:val="single" w:sz="4" w:space="0" w:color="auto"/>
              <w:bottom w:val="single" w:sz="4" w:space="0" w:color="auto"/>
              <w:right w:val="single" w:sz="4" w:space="0" w:color="auto"/>
            </w:tcBorders>
            <w:vAlign w:val="center"/>
          </w:tcPr>
          <w:p w14:paraId="3C5D8BA4" w14:textId="77777777" w:rsidR="0041440F" w:rsidRPr="0041440F" w:rsidRDefault="0041440F" w:rsidP="00162FA0">
            <w:pPr>
              <w:ind w:right="-1"/>
              <w:rPr>
                <w:b/>
                <w:sz w:val="28"/>
                <w:szCs w:val="28"/>
                <w:lang w:val="pl-PL"/>
              </w:rPr>
            </w:pPr>
            <w:r w:rsidRPr="0041440F">
              <w:rPr>
                <w:b/>
                <w:bCs/>
                <w:sz w:val="28"/>
                <w:szCs w:val="28"/>
                <w:lang w:val="pl-PL"/>
              </w:rPr>
              <w:t>Roboty instalacyjne wodno-kanalizacyjne i sanitarne</w:t>
            </w:r>
          </w:p>
        </w:tc>
      </w:tr>
      <w:tr w:rsidR="0041440F" w:rsidRPr="00182EAD" w14:paraId="02CD2025" w14:textId="77777777" w:rsidTr="0041440F">
        <w:trPr>
          <w:trHeight w:hRule="exact" w:val="711"/>
          <w:jc w:val="center"/>
        </w:trPr>
        <w:tc>
          <w:tcPr>
            <w:tcW w:w="1851" w:type="dxa"/>
            <w:tcBorders>
              <w:top w:val="single" w:sz="4" w:space="0" w:color="auto"/>
              <w:left w:val="single" w:sz="4" w:space="0" w:color="auto"/>
              <w:bottom w:val="single" w:sz="4" w:space="0" w:color="auto"/>
              <w:right w:val="single" w:sz="4" w:space="0" w:color="auto"/>
            </w:tcBorders>
            <w:vAlign w:val="center"/>
          </w:tcPr>
          <w:p w14:paraId="2FE07773" w14:textId="77777777" w:rsidR="0041440F" w:rsidRPr="006E6C6D" w:rsidRDefault="0041440F" w:rsidP="00162FA0">
            <w:pPr>
              <w:ind w:right="-1"/>
              <w:rPr>
                <w:b/>
                <w:sz w:val="28"/>
                <w:szCs w:val="28"/>
              </w:rPr>
            </w:pPr>
            <w:r w:rsidRPr="006E6C6D">
              <w:rPr>
                <w:b/>
                <w:sz w:val="28"/>
                <w:szCs w:val="28"/>
              </w:rPr>
              <w:t>45231300-8</w:t>
            </w:r>
          </w:p>
        </w:tc>
        <w:tc>
          <w:tcPr>
            <w:tcW w:w="8370" w:type="dxa"/>
            <w:tcBorders>
              <w:top w:val="single" w:sz="4" w:space="0" w:color="auto"/>
              <w:left w:val="single" w:sz="4" w:space="0" w:color="auto"/>
              <w:bottom w:val="single" w:sz="4" w:space="0" w:color="auto"/>
              <w:right w:val="single" w:sz="4" w:space="0" w:color="auto"/>
            </w:tcBorders>
            <w:vAlign w:val="center"/>
          </w:tcPr>
          <w:p w14:paraId="515346BA" w14:textId="77777777" w:rsidR="0041440F" w:rsidRPr="0041440F" w:rsidRDefault="0041440F" w:rsidP="00162FA0">
            <w:pPr>
              <w:ind w:right="-1"/>
              <w:rPr>
                <w:b/>
                <w:sz w:val="28"/>
                <w:szCs w:val="28"/>
                <w:lang w:val="pl-PL"/>
              </w:rPr>
            </w:pPr>
            <w:r w:rsidRPr="0041440F">
              <w:rPr>
                <w:b/>
                <w:sz w:val="28"/>
                <w:szCs w:val="28"/>
                <w:lang w:val="pl-PL"/>
              </w:rPr>
              <w:t xml:space="preserve">roboty budowlane w zakresie budowy wodociągów i  </w:t>
            </w:r>
            <w:r w:rsidRPr="0041440F">
              <w:rPr>
                <w:b/>
                <w:sz w:val="28"/>
                <w:szCs w:val="28"/>
                <w:lang w:val="pl-PL"/>
              </w:rPr>
              <w:br/>
              <w:t xml:space="preserve">  rurociągów do odprowadzania ścieków</w:t>
            </w:r>
          </w:p>
        </w:tc>
      </w:tr>
      <w:tr w:rsidR="0041440F" w:rsidRPr="00182EAD" w14:paraId="191590C5" w14:textId="77777777" w:rsidTr="0041440F">
        <w:trPr>
          <w:trHeight w:hRule="exact" w:val="427"/>
          <w:jc w:val="center"/>
        </w:trPr>
        <w:tc>
          <w:tcPr>
            <w:tcW w:w="1851" w:type="dxa"/>
            <w:tcBorders>
              <w:top w:val="single" w:sz="4" w:space="0" w:color="auto"/>
              <w:left w:val="single" w:sz="4" w:space="0" w:color="auto"/>
              <w:bottom w:val="single" w:sz="4" w:space="0" w:color="auto"/>
              <w:right w:val="single" w:sz="4" w:space="0" w:color="auto"/>
            </w:tcBorders>
            <w:vAlign w:val="center"/>
          </w:tcPr>
          <w:p w14:paraId="6ECD97EC" w14:textId="77777777" w:rsidR="0041440F" w:rsidRPr="006E6C6D" w:rsidRDefault="0041440F" w:rsidP="00162FA0">
            <w:pPr>
              <w:ind w:right="-1"/>
              <w:rPr>
                <w:b/>
                <w:sz w:val="28"/>
                <w:szCs w:val="28"/>
              </w:rPr>
            </w:pPr>
            <w:r w:rsidRPr="006E6C6D">
              <w:rPr>
                <w:b/>
                <w:sz w:val="28"/>
                <w:szCs w:val="28"/>
              </w:rPr>
              <w:t>45232150</w:t>
            </w:r>
          </w:p>
        </w:tc>
        <w:tc>
          <w:tcPr>
            <w:tcW w:w="8370" w:type="dxa"/>
            <w:tcBorders>
              <w:top w:val="single" w:sz="4" w:space="0" w:color="auto"/>
              <w:left w:val="single" w:sz="4" w:space="0" w:color="auto"/>
              <w:bottom w:val="single" w:sz="4" w:space="0" w:color="auto"/>
              <w:right w:val="single" w:sz="4" w:space="0" w:color="auto"/>
            </w:tcBorders>
            <w:vAlign w:val="center"/>
          </w:tcPr>
          <w:p w14:paraId="604A2FB8" w14:textId="77777777" w:rsidR="0041440F" w:rsidRPr="0041440F" w:rsidRDefault="00C9364A" w:rsidP="00162FA0">
            <w:pPr>
              <w:ind w:right="-1"/>
              <w:rPr>
                <w:b/>
                <w:sz w:val="28"/>
                <w:szCs w:val="28"/>
                <w:lang w:val="pl-PL"/>
              </w:rPr>
            </w:pPr>
            <w:hyperlink r:id="rId9" w:history="1">
              <w:r w:rsidR="0041440F" w:rsidRPr="0041440F">
                <w:rPr>
                  <w:rStyle w:val="Hipercze"/>
                  <w:b/>
                  <w:color w:val="auto"/>
                  <w:sz w:val="28"/>
                  <w:szCs w:val="28"/>
                  <w:u w:val="none"/>
                  <w:lang w:val="pl-PL"/>
                </w:rPr>
                <w:t xml:space="preserve">Roboty w zakresie rurociągów do </w:t>
              </w:r>
              <w:proofErr w:type="spellStart"/>
              <w:r w:rsidR="0041440F" w:rsidRPr="0041440F">
                <w:rPr>
                  <w:rStyle w:val="Hipercze"/>
                  <w:b/>
                  <w:color w:val="auto"/>
                  <w:sz w:val="28"/>
                  <w:szCs w:val="28"/>
                  <w:u w:val="none"/>
                  <w:lang w:val="pl-PL"/>
                </w:rPr>
                <w:t>przesyłu</w:t>
              </w:r>
              <w:proofErr w:type="spellEnd"/>
              <w:r w:rsidR="0041440F" w:rsidRPr="0041440F">
                <w:rPr>
                  <w:rStyle w:val="Hipercze"/>
                  <w:b/>
                  <w:color w:val="auto"/>
                  <w:sz w:val="28"/>
                  <w:szCs w:val="28"/>
                  <w:u w:val="none"/>
                  <w:lang w:val="pl-PL"/>
                </w:rPr>
                <w:t xml:space="preserve"> wody</w:t>
              </w:r>
            </w:hyperlink>
          </w:p>
        </w:tc>
      </w:tr>
      <w:tr w:rsidR="0041440F" w:rsidRPr="00182EAD" w14:paraId="008DE054" w14:textId="77777777" w:rsidTr="0041440F">
        <w:trPr>
          <w:trHeight w:hRule="exact" w:val="434"/>
          <w:jc w:val="center"/>
        </w:trPr>
        <w:tc>
          <w:tcPr>
            <w:tcW w:w="1851" w:type="dxa"/>
            <w:tcBorders>
              <w:top w:val="single" w:sz="4" w:space="0" w:color="auto"/>
              <w:left w:val="single" w:sz="4" w:space="0" w:color="auto"/>
              <w:bottom w:val="single" w:sz="4" w:space="0" w:color="auto"/>
              <w:right w:val="single" w:sz="4" w:space="0" w:color="auto"/>
            </w:tcBorders>
            <w:vAlign w:val="center"/>
          </w:tcPr>
          <w:p w14:paraId="6B5F90C2" w14:textId="77777777" w:rsidR="0041440F" w:rsidRPr="006E6C6D" w:rsidRDefault="0041440F" w:rsidP="00162FA0">
            <w:pPr>
              <w:ind w:right="-1"/>
              <w:rPr>
                <w:b/>
                <w:sz w:val="28"/>
                <w:szCs w:val="28"/>
              </w:rPr>
            </w:pPr>
            <w:r w:rsidRPr="006E6C6D">
              <w:rPr>
                <w:b/>
                <w:sz w:val="28"/>
                <w:szCs w:val="28"/>
              </w:rPr>
              <w:t>45310000-3</w:t>
            </w:r>
          </w:p>
        </w:tc>
        <w:tc>
          <w:tcPr>
            <w:tcW w:w="8370" w:type="dxa"/>
            <w:tcBorders>
              <w:top w:val="single" w:sz="4" w:space="0" w:color="auto"/>
              <w:left w:val="single" w:sz="4" w:space="0" w:color="auto"/>
              <w:bottom w:val="single" w:sz="4" w:space="0" w:color="auto"/>
              <w:right w:val="single" w:sz="4" w:space="0" w:color="auto"/>
            </w:tcBorders>
            <w:vAlign w:val="center"/>
          </w:tcPr>
          <w:p w14:paraId="4C414F59" w14:textId="77777777" w:rsidR="0041440F" w:rsidRPr="0041440F" w:rsidRDefault="0041440F" w:rsidP="00162FA0">
            <w:pPr>
              <w:ind w:right="-1"/>
              <w:rPr>
                <w:b/>
                <w:sz w:val="28"/>
                <w:szCs w:val="28"/>
                <w:lang w:val="pl-PL"/>
              </w:rPr>
            </w:pPr>
            <w:r w:rsidRPr="0041440F">
              <w:rPr>
                <w:b/>
                <w:sz w:val="28"/>
                <w:szCs w:val="28"/>
                <w:lang w:val="pl-PL"/>
              </w:rPr>
              <w:t>Roboty w zakresie instalacji elektrycznych</w:t>
            </w:r>
          </w:p>
        </w:tc>
      </w:tr>
      <w:tr w:rsidR="0041440F" w:rsidRPr="006E6C6D" w14:paraId="025D2F39" w14:textId="77777777" w:rsidTr="0041440F">
        <w:trPr>
          <w:trHeight w:hRule="exact" w:val="426"/>
          <w:jc w:val="center"/>
        </w:trPr>
        <w:tc>
          <w:tcPr>
            <w:tcW w:w="1851" w:type="dxa"/>
            <w:tcBorders>
              <w:top w:val="single" w:sz="4" w:space="0" w:color="auto"/>
              <w:left w:val="single" w:sz="4" w:space="0" w:color="auto"/>
              <w:bottom w:val="single" w:sz="4" w:space="0" w:color="auto"/>
              <w:right w:val="single" w:sz="4" w:space="0" w:color="auto"/>
            </w:tcBorders>
            <w:vAlign w:val="center"/>
          </w:tcPr>
          <w:p w14:paraId="5DE3A592" w14:textId="77777777" w:rsidR="0041440F" w:rsidRPr="006E6C6D" w:rsidRDefault="0041440F" w:rsidP="00162FA0">
            <w:pPr>
              <w:ind w:right="-1"/>
              <w:rPr>
                <w:b/>
                <w:sz w:val="28"/>
                <w:szCs w:val="28"/>
              </w:rPr>
            </w:pPr>
            <w:r w:rsidRPr="00495EE0">
              <w:rPr>
                <w:b/>
                <w:sz w:val="28"/>
                <w:szCs w:val="28"/>
              </w:rPr>
              <w:t>51210000-7</w:t>
            </w:r>
          </w:p>
        </w:tc>
        <w:tc>
          <w:tcPr>
            <w:tcW w:w="8370" w:type="dxa"/>
            <w:tcBorders>
              <w:top w:val="single" w:sz="4" w:space="0" w:color="auto"/>
              <w:left w:val="single" w:sz="4" w:space="0" w:color="auto"/>
              <w:bottom w:val="single" w:sz="4" w:space="0" w:color="auto"/>
              <w:right w:val="single" w:sz="4" w:space="0" w:color="auto"/>
            </w:tcBorders>
            <w:vAlign w:val="center"/>
          </w:tcPr>
          <w:p w14:paraId="0153AE95" w14:textId="77777777" w:rsidR="0041440F" w:rsidRPr="006E6C6D" w:rsidRDefault="0041440F" w:rsidP="00162FA0">
            <w:pPr>
              <w:ind w:right="-1"/>
              <w:rPr>
                <w:b/>
                <w:sz w:val="28"/>
                <w:szCs w:val="28"/>
              </w:rPr>
            </w:pPr>
            <w:proofErr w:type="spellStart"/>
            <w:r w:rsidRPr="00495EE0">
              <w:rPr>
                <w:b/>
                <w:sz w:val="28"/>
                <w:szCs w:val="28"/>
              </w:rPr>
              <w:t>Usługi</w:t>
            </w:r>
            <w:proofErr w:type="spellEnd"/>
            <w:r w:rsidRPr="00495EE0">
              <w:rPr>
                <w:b/>
                <w:sz w:val="28"/>
                <w:szCs w:val="28"/>
              </w:rPr>
              <w:t xml:space="preserve"> </w:t>
            </w:r>
            <w:proofErr w:type="spellStart"/>
            <w:r w:rsidRPr="00495EE0">
              <w:rPr>
                <w:b/>
                <w:sz w:val="28"/>
                <w:szCs w:val="28"/>
              </w:rPr>
              <w:t>instalowania</w:t>
            </w:r>
            <w:proofErr w:type="spellEnd"/>
            <w:r w:rsidRPr="00495EE0">
              <w:rPr>
                <w:b/>
                <w:sz w:val="28"/>
                <w:szCs w:val="28"/>
              </w:rPr>
              <w:t xml:space="preserve"> </w:t>
            </w:r>
            <w:proofErr w:type="spellStart"/>
            <w:r w:rsidRPr="00495EE0">
              <w:rPr>
                <w:b/>
                <w:sz w:val="28"/>
                <w:szCs w:val="28"/>
              </w:rPr>
              <w:t>urządzeń</w:t>
            </w:r>
            <w:proofErr w:type="spellEnd"/>
            <w:r w:rsidRPr="00495EE0">
              <w:rPr>
                <w:b/>
                <w:sz w:val="28"/>
                <w:szCs w:val="28"/>
              </w:rPr>
              <w:t xml:space="preserve"> </w:t>
            </w:r>
            <w:proofErr w:type="spellStart"/>
            <w:r w:rsidRPr="00495EE0">
              <w:rPr>
                <w:b/>
                <w:sz w:val="28"/>
                <w:szCs w:val="28"/>
              </w:rPr>
              <w:t>pomiarowych</w:t>
            </w:r>
            <w:proofErr w:type="spellEnd"/>
          </w:p>
        </w:tc>
      </w:tr>
    </w:tbl>
    <w:p w14:paraId="661E53EF" w14:textId="77777777" w:rsidR="00805DDE" w:rsidRDefault="00805DDE" w:rsidP="00805DDE">
      <w:pPr>
        <w:spacing w:line="300" w:lineRule="auto"/>
        <w:jc w:val="both"/>
        <w:rPr>
          <w:rFonts w:ascii="Tahoma" w:hAnsi="Tahoma"/>
          <w:sz w:val="22"/>
          <w:lang w:val="pl-PL"/>
        </w:rPr>
      </w:pPr>
    </w:p>
    <w:p w14:paraId="3486D782" w14:textId="77777777" w:rsidR="00805DDE" w:rsidRDefault="00805DDE" w:rsidP="00805DDE">
      <w:pPr>
        <w:pStyle w:val="Tekstpodstawowy32"/>
        <w:numPr>
          <w:ilvl w:val="1"/>
          <w:numId w:val="10"/>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6AA27576" w14:textId="672E605A" w:rsidR="0031712B" w:rsidRDefault="0020501F" w:rsidP="00E512DE">
      <w:pPr>
        <w:pStyle w:val="Akapitzlist"/>
        <w:spacing w:before="240" w:line="360" w:lineRule="auto"/>
        <w:ind w:left="0" w:firstLine="360"/>
        <w:jc w:val="both"/>
        <w:rPr>
          <w:rFonts w:ascii="Tahoma" w:hAnsi="Tahoma" w:cs="Tahoma"/>
        </w:rPr>
      </w:pPr>
      <w:r w:rsidRPr="002B1BAB">
        <w:rPr>
          <w:rFonts w:ascii="Tahoma" w:hAnsi="Tahoma" w:cs="Tahoma"/>
        </w:rPr>
        <w:t>Przedmiotem zamówienia jest wykonanie</w:t>
      </w:r>
      <w:r w:rsidR="009944FF">
        <w:rPr>
          <w:rFonts w:ascii="Tahoma" w:hAnsi="Tahoma" w:cs="Tahoma"/>
        </w:rPr>
        <w:t xml:space="preserve"> dokumentacji projektowej i</w:t>
      </w:r>
      <w:r w:rsidRPr="002B1BAB">
        <w:rPr>
          <w:rFonts w:ascii="Tahoma" w:hAnsi="Tahoma" w:cs="Tahoma"/>
        </w:rPr>
        <w:t xml:space="preserve"> robót budowlanych </w:t>
      </w:r>
      <w:r w:rsidRPr="003C08FA">
        <w:rPr>
          <w:rFonts w:ascii="Tahoma" w:hAnsi="Tahoma" w:cs="Tahoma"/>
        </w:rPr>
        <w:t xml:space="preserve">dotyczących: </w:t>
      </w:r>
      <w:r w:rsidRPr="003C08FA">
        <w:rPr>
          <w:rFonts w:ascii="Tahoma" w:hAnsi="Tahoma" w:cs="Tahoma"/>
          <w:b/>
          <w:i/>
        </w:rPr>
        <w:t>„</w:t>
      </w:r>
      <w:r w:rsidR="00EA49FB" w:rsidRPr="0041440F">
        <w:rPr>
          <w:rFonts w:ascii="Tahoma" w:hAnsi="Tahoma" w:cs="Tahoma"/>
          <w:b/>
          <w:i/>
        </w:rPr>
        <w:t xml:space="preserve">Uzbrojenie terenów inwestycyjnych Koryta” – </w:t>
      </w:r>
      <w:r w:rsidR="0031712B">
        <w:rPr>
          <w:rFonts w:ascii="Tahoma" w:hAnsi="Tahoma" w:cs="Tahoma"/>
          <w:b/>
          <w:i/>
        </w:rPr>
        <w:t>modernizacja</w:t>
      </w:r>
      <w:r w:rsidR="0031712B" w:rsidRPr="0041440F">
        <w:rPr>
          <w:rFonts w:ascii="Tahoma" w:hAnsi="Tahoma" w:cs="Tahoma"/>
          <w:b/>
          <w:i/>
        </w:rPr>
        <w:t xml:space="preserve"> systemu zaopatrzenia w wodę </w:t>
      </w:r>
      <w:r w:rsidR="0031712B">
        <w:rPr>
          <w:rFonts w:ascii="Tahoma" w:hAnsi="Tahoma" w:cs="Tahoma"/>
          <w:b/>
          <w:i/>
        </w:rPr>
        <w:t>I</w:t>
      </w:r>
      <w:r w:rsidR="002A32BA">
        <w:rPr>
          <w:rFonts w:ascii="Tahoma" w:hAnsi="Tahoma" w:cs="Tahoma"/>
          <w:b/>
          <w:i/>
        </w:rPr>
        <w:t>I</w:t>
      </w:r>
      <w:r w:rsidR="0031712B">
        <w:rPr>
          <w:rFonts w:ascii="Tahoma" w:hAnsi="Tahoma" w:cs="Tahoma"/>
          <w:b/>
          <w:i/>
        </w:rPr>
        <w:t xml:space="preserve"> etap </w:t>
      </w:r>
      <w:r w:rsidR="00055D04">
        <w:rPr>
          <w:rFonts w:ascii="Tahoma" w:hAnsi="Tahoma" w:cs="Tahoma"/>
          <w:b/>
          <w:i/>
        </w:rPr>
        <w:t>– SUW Koryta</w:t>
      </w:r>
      <w:r w:rsidRPr="003C08FA">
        <w:rPr>
          <w:rFonts w:ascii="Tahoma" w:hAnsi="Tahoma" w:cs="Tahoma"/>
          <w:b/>
          <w:i/>
        </w:rPr>
        <w:t>”</w:t>
      </w:r>
      <w:r w:rsidRPr="003C08FA">
        <w:rPr>
          <w:rFonts w:ascii="Tahoma" w:eastAsia="BatangChe" w:hAnsi="Tahoma" w:cs="Tahoma"/>
        </w:rPr>
        <w:t xml:space="preserve"> </w:t>
      </w:r>
      <w:r w:rsidR="00E512DE">
        <w:rPr>
          <w:rFonts w:ascii="Tahoma" w:hAnsi="Tahoma" w:cs="Tahoma"/>
          <w:color w:val="00000A"/>
        </w:rPr>
        <w:t xml:space="preserve"> </w:t>
      </w:r>
      <w:r w:rsidR="00E512DE" w:rsidRPr="0041440F">
        <w:rPr>
          <w:rFonts w:ascii="Tahoma" w:hAnsi="Tahoma" w:cs="Tahoma"/>
          <w:color w:val="00000A"/>
        </w:rPr>
        <w:t xml:space="preserve">polegających na </w:t>
      </w:r>
      <w:r w:rsidR="00E512DE" w:rsidRPr="0041440F">
        <w:rPr>
          <w:rFonts w:ascii="Tahoma" w:hAnsi="Tahoma" w:cs="Tahoma"/>
        </w:rPr>
        <w:t>wykon</w:t>
      </w:r>
      <w:r w:rsidR="0031712B">
        <w:rPr>
          <w:rFonts w:ascii="Tahoma" w:hAnsi="Tahoma" w:cs="Tahoma"/>
        </w:rPr>
        <w:t xml:space="preserve">aniu </w:t>
      </w:r>
      <w:r w:rsidR="00E512DE" w:rsidRPr="0041440F">
        <w:rPr>
          <w:rFonts w:ascii="Tahoma" w:hAnsi="Tahoma" w:cs="Tahoma"/>
        </w:rPr>
        <w:t>robót budowlanych w zakresie</w:t>
      </w:r>
      <w:r w:rsidR="0031712B">
        <w:rPr>
          <w:rFonts w:ascii="Tahoma" w:hAnsi="Tahoma" w:cs="Tahoma"/>
        </w:rPr>
        <w:t>:</w:t>
      </w:r>
    </w:p>
    <w:p w14:paraId="3962FDE7" w14:textId="01C96F6A" w:rsidR="006A3DA5" w:rsidRDefault="006A3DA5" w:rsidP="000D005D">
      <w:pPr>
        <w:pStyle w:val="Akapitzlist"/>
        <w:spacing w:before="240" w:line="360" w:lineRule="auto"/>
        <w:ind w:left="0"/>
        <w:jc w:val="both"/>
        <w:rPr>
          <w:rFonts w:ascii="Times New Roman" w:hAnsi="Times New Roman"/>
          <w:color w:val="000000"/>
          <w:sz w:val="24"/>
          <w:szCs w:val="24"/>
        </w:rPr>
      </w:pPr>
      <w:r w:rsidRPr="00A62944">
        <w:rPr>
          <w:rFonts w:ascii="Times New Roman" w:hAnsi="Times New Roman"/>
          <w:color w:val="000000"/>
          <w:sz w:val="24"/>
          <w:szCs w:val="24"/>
        </w:rPr>
        <w:t xml:space="preserve">- kompleksowej modernizacji i rozbudowy stacji uzdatniania wody w Korytach – działka nr </w:t>
      </w:r>
      <w:r w:rsidR="00B95084">
        <w:rPr>
          <w:rFonts w:ascii="Times New Roman" w:hAnsi="Times New Roman"/>
          <w:color w:val="000000"/>
          <w:sz w:val="24"/>
          <w:szCs w:val="24"/>
        </w:rPr>
        <w:t>4/</w:t>
      </w:r>
      <w:r w:rsidRPr="00A62944">
        <w:rPr>
          <w:rFonts w:ascii="Times New Roman" w:hAnsi="Times New Roman"/>
          <w:color w:val="000000"/>
          <w:sz w:val="24"/>
          <w:szCs w:val="24"/>
        </w:rPr>
        <w:t>99</w:t>
      </w:r>
      <w:bookmarkStart w:id="1" w:name="_GoBack"/>
      <w:bookmarkEnd w:id="1"/>
      <w:r w:rsidRPr="00A62944">
        <w:rPr>
          <w:rFonts w:ascii="Times New Roman" w:hAnsi="Times New Roman"/>
          <w:color w:val="000000"/>
          <w:sz w:val="24"/>
          <w:szCs w:val="24"/>
        </w:rPr>
        <w:t xml:space="preserve"> obręb PGR Koryta w zakresie podniesienia wydajności stacji do poziomu 5</w:t>
      </w:r>
      <w:r>
        <w:rPr>
          <w:rFonts w:ascii="Times New Roman" w:hAnsi="Times New Roman"/>
          <w:color w:val="000000"/>
          <w:sz w:val="24"/>
          <w:szCs w:val="24"/>
        </w:rPr>
        <w:t>.000 m3/dobę</w:t>
      </w:r>
      <w:r w:rsidR="007B644D">
        <w:rPr>
          <w:rFonts w:ascii="Times New Roman" w:hAnsi="Times New Roman"/>
          <w:color w:val="000000"/>
          <w:sz w:val="24"/>
          <w:szCs w:val="24"/>
        </w:rPr>
        <w:t xml:space="preserve"> (ok. 215 m3/h)</w:t>
      </w:r>
      <w:r w:rsidRPr="00A62944">
        <w:rPr>
          <w:rFonts w:ascii="Times New Roman" w:hAnsi="Times New Roman"/>
          <w:color w:val="000000"/>
          <w:sz w:val="24"/>
          <w:szCs w:val="24"/>
        </w:rPr>
        <w:t xml:space="preserve">; wymianę urządzeń technologicznych na nowe o wyższej, adekwatnej do zapotrzebowania wydajności, </w:t>
      </w:r>
      <w:r>
        <w:rPr>
          <w:rFonts w:ascii="Times New Roman" w:hAnsi="Times New Roman"/>
          <w:color w:val="000000"/>
          <w:sz w:val="24"/>
          <w:szCs w:val="24"/>
        </w:rPr>
        <w:t>budowę budynku stacji</w:t>
      </w:r>
      <w:r w:rsidR="007B644D">
        <w:rPr>
          <w:rFonts w:ascii="Times New Roman" w:hAnsi="Times New Roman"/>
          <w:color w:val="000000"/>
          <w:sz w:val="24"/>
          <w:szCs w:val="24"/>
        </w:rPr>
        <w:t>; demontaż istniejącego budynku wraz z urządzeniami technologicznymi</w:t>
      </w:r>
      <w:r w:rsidRPr="00A62944">
        <w:rPr>
          <w:rFonts w:ascii="Times New Roman" w:hAnsi="Times New Roman"/>
          <w:color w:val="000000"/>
          <w:sz w:val="24"/>
          <w:szCs w:val="24"/>
        </w:rPr>
        <w:t xml:space="preserve"> </w:t>
      </w:r>
    </w:p>
    <w:p w14:paraId="49BF5C70" w14:textId="77777777" w:rsidR="000D005D" w:rsidRDefault="000D005D" w:rsidP="000D005D">
      <w:pPr>
        <w:pStyle w:val="Akapitzlist"/>
        <w:spacing w:before="240" w:line="360" w:lineRule="auto"/>
        <w:ind w:left="0"/>
        <w:jc w:val="both"/>
        <w:rPr>
          <w:rFonts w:ascii="Times New Roman" w:hAnsi="Times New Roman"/>
          <w:color w:val="000000"/>
          <w:sz w:val="24"/>
          <w:szCs w:val="24"/>
        </w:rPr>
      </w:pPr>
      <w:r w:rsidRPr="00055D04">
        <w:rPr>
          <w:rFonts w:ascii="Times New Roman" w:hAnsi="Times New Roman"/>
          <w:color w:val="000000"/>
          <w:sz w:val="24"/>
          <w:szCs w:val="24"/>
        </w:rPr>
        <w:t>- przesunięcie tymczasowo posadowionego agregatu prądotwórczego na terenie SUW w miejsce zgodnie z projektem budowlanym</w:t>
      </w:r>
    </w:p>
    <w:p w14:paraId="48C12670" w14:textId="26690C10" w:rsidR="000D005D" w:rsidRDefault="000D005D" w:rsidP="000D005D">
      <w:pPr>
        <w:spacing w:before="240" w:line="360" w:lineRule="auto"/>
        <w:jc w:val="both"/>
        <w:rPr>
          <w:rFonts w:ascii="Times New Roman" w:hAnsi="Times New Roman"/>
          <w:color w:val="000000"/>
          <w:sz w:val="24"/>
          <w:szCs w:val="24"/>
          <w:lang w:val="pl-PL"/>
        </w:rPr>
      </w:pPr>
      <w:r w:rsidRPr="000D005D">
        <w:rPr>
          <w:rFonts w:ascii="Times New Roman" w:hAnsi="Times New Roman"/>
          <w:color w:val="000000"/>
          <w:sz w:val="24"/>
          <w:szCs w:val="24"/>
          <w:lang w:val="pl-PL"/>
        </w:rPr>
        <w:t xml:space="preserve">- demontaż starych zbiorników podziemnych na terenie SUW – 3 szt. po 50 m3 każdy       </w:t>
      </w:r>
    </w:p>
    <w:p w14:paraId="2700974F" w14:textId="0FFBD1AA" w:rsidR="00D67499" w:rsidRDefault="00D67499" w:rsidP="000D005D">
      <w:pPr>
        <w:spacing w:before="240" w:line="360" w:lineRule="auto"/>
        <w:jc w:val="both"/>
        <w:rPr>
          <w:rFonts w:ascii="Times New Roman" w:hAnsi="Times New Roman"/>
          <w:color w:val="000000"/>
          <w:sz w:val="24"/>
          <w:szCs w:val="24"/>
          <w:lang w:val="pl-PL"/>
        </w:rPr>
      </w:pPr>
      <w:r>
        <w:rPr>
          <w:rFonts w:ascii="Times New Roman" w:hAnsi="Times New Roman"/>
          <w:color w:val="000000"/>
          <w:sz w:val="24"/>
          <w:szCs w:val="24"/>
          <w:lang w:val="pl-PL"/>
        </w:rPr>
        <w:t>Z</w:t>
      </w:r>
      <w:r w:rsidRPr="00D67499">
        <w:rPr>
          <w:rFonts w:ascii="Times New Roman" w:hAnsi="Times New Roman"/>
          <w:color w:val="000000"/>
          <w:sz w:val="24"/>
          <w:szCs w:val="24"/>
          <w:lang w:val="pl-PL"/>
        </w:rPr>
        <w:t>łom z rozbiórek należy do Zamawiającego</w:t>
      </w:r>
      <w:r>
        <w:rPr>
          <w:rFonts w:ascii="Times New Roman" w:hAnsi="Times New Roman"/>
          <w:color w:val="000000"/>
          <w:sz w:val="24"/>
          <w:szCs w:val="24"/>
          <w:lang w:val="pl-PL"/>
        </w:rPr>
        <w:t>.</w:t>
      </w:r>
    </w:p>
    <w:p w14:paraId="73F8199F" w14:textId="77777777" w:rsidR="00D67499" w:rsidRPr="00D67499" w:rsidRDefault="00D67499" w:rsidP="000D005D">
      <w:pPr>
        <w:spacing w:before="240" w:line="360" w:lineRule="auto"/>
        <w:jc w:val="both"/>
        <w:rPr>
          <w:rFonts w:ascii="Times New Roman" w:hAnsi="Times New Roman"/>
          <w:color w:val="000000"/>
          <w:sz w:val="24"/>
          <w:szCs w:val="24"/>
          <w:lang w:val="pl-PL"/>
        </w:rPr>
      </w:pPr>
    </w:p>
    <w:p w14:paraId="1C375B04" w14:textId="77777777" w:rsidR="000D005D" w:rsidRDefault="00D87706" w:rsidP="00D87706">
      <w:pPr>
        <w:widowControl/>
        <w:suppressAutoHyphens w:val="0"/>
        <w:autoSpaceDE w:val="0"/>
        <w:autoSpaceDN w:val="0"/>
        <w:adjustRightInd w:val="0"/>
        <w:spacing w:after="22" w:line="276" w:lineRule="auto"/>
        <w:jc w:val="both"/>
        <w:rPr>
          <w:rFonts w:ascii="Times New Roman" w:hAnsi="Times New Roman" w:cs="Times New Roman"/>
          <w:b/>
          <w:bCs/>
          <w:color w:val="00000A"/>
          <w:sz w:val="24"/>
          <w:szCs w:val="24"/>
          <w:lang w:val="pl-PL"/>
        </w:rPr>
      </w:pPr>
      <w:r w:rsidRPr="006F39A0">
        <w:rPr>
          <w:rFonts w:ascii="Times New Roman" w:eastAsiaTheme="minorHAnsi" w:hAnsi="Times New Roman" w:cs="Times New Roman"/>
          <w:b/>
          <w:bCs/>
          <w:color w:val="000000"/>
          <w:kern w:val="0"/>
          <w:sz w:val="24"/>
          <w:szCs w:val="24"/>
          <w:lang w:val="pl-PL" w:eastAsia="en-US" w:bidi="ar-SA"/>
        </w:rPr>
        <w:t xml:space="preserve">UWAGA: </w:t>
      </w:r>
      <w:r w:rsidRPr="006F39A0">
        <w:rPr>
          <w:rFonts w:ascii="Times New Roman" w:hAnsi="Times New Roman" w:cs="Times New Roman"/>
          <w:b/>
          <w:bCs/>
          <w:color w:val="00000A"/>
          <w:sz w:val="24"/>
          <w:szCs w:val="24"/>
          <w:lang w:val="pl-PL"/>
        </w:rPr>
        <w:t>Z zakresu robót do wykonania opisanych w załącznikach do SIWZ zamawiający wyłącza</w:t>
      </w:r>
      <w:r w:rsidR="000D005D">
        <w:rPr>
          <w:rFonts w:ascii="Times New Roman" w:hAnsi="Times New Roman" w:cs="Times New Roman"/>
          <w:b/>
          <w:bCs/>
          <w:color w:val="00000A"/>
          <w:sz w:val="24"/>
          <w:szCs w:val="24"/>
          <w:lang w:val="pl-PL"/>
        </w:rPr>
        <w:t>:</w:t>
      </w:r>
    </w:p>
    <w:p w14:paraId="2D6DEA46" w14:textId="77777777" w:rsidR="000D005D" w:rsidRDefault="000D005D" w:rsidP="00D87706">
      <w:pPr>
        <w:widowControl/>
        <w:suppressAutoHyphens w:val="0"/>
        <w:autoSpaceDE w:val="0"/>
        <w:autoSpaceDN w:val="0"/>
        <w:adjustRightInd w:val="0"/>
        <w:spacing w:after="22" w:line="276" w:lineRule="auto"/>
        <w:jc w:val="both"/>
        <w:rPr>
          <w:rFonts w:ascii="Times New Roman" w:hAnsi="Times New Roman" w:cs="Times New Roman"/>
          <w:b/>
          <w:bCs/>
          <w:color w:val="00000A"/>
          <w:sz w:val="24"/>
          <w:szCs w:val="24"/>
          <w:lang w:val="pl-PL"/>
        </w:rPr>
      </w:pPr>
      <w:r>
        <w:rPr>
          <w:rFonts w:ascii="Times New Roman" w:hAnsi="Times New Roman" w:cs="Times New Roman"/>
          <w:b/>
          <w:bCs/>
          <w:color w:val="00000A"/>
          <w:sz w:val="24"/>
          <w:szCs w:val="24"/>
          <w:lang w:val="pl-PL"/>
        </w:rPr>
        <w:t>-</w:t>
      </w:r>
      <w:r w:rsidR="00D87706" w:rsidRPr="006F39A0">
        <w:rPr>
          <w:rFonts w:ascii="Times New Roman" w:hAnsi="Times New Roman" w:cs="Times New Roman"/>
          <w:b/>
          <w:bCs/>
          <w:color w:val="00000A"/>
          <w:sz w:val="24"/>
          <w:szCs w:val="24"/>
          <w:lang w:val="pl-PL"/>
        </w:rPr>
        <w:t xml:space="preserve"> dostawę i montaż 2 szt. filtrów I stopnia oraz 2 szt. filtrów II stopnia wraz z przynależnymi do nich rurociągami,</w:t>
      </w:r>
      <w:r>
        <w:rPr>
          <w:rFonts w:ascii="Times New Roman" w:hAnsi="Times New Roman" w:cs="Times New Roman"/>
          <w:b/>
          <w:bCs/>
          <w:color w:val="00000A"/>
          <w:sz w:val="24"/>
          <w:szCs w:val="24"/>
          <w:lang w:val="pl-PL"/>
        </w:rPr>
        <w:t xml:space="preserve"> armaturą i pomostami roboczymi;</w:t>
      </w:r>
    </w:p>
    <w:p w14:paraId="5E2AFD53" w14:textId="2D30C700" w:rsidR="00D87706" w:rsidRPr="000D005D" w:rsidRDefault="000D005D" w:rsidP="00D87706">
      <w:pPr>
        <w:widowControl/>
        <w:suppressAutoHyphens w:val="0"/>
        <w:autoSpaceDE w:val="0"/>
        <w:autoSpaceDN w:val="0"/>
        <w:adjustRightInd w:val="0"/>
        <w:spacing w:after="22" w:line="276" w:lineRule="auto"/>
        <w:jc w:val="both"/>
        <w:rPr>
          <w:rFonts w:ascii="Times New Roman" w:hAnsi="Times New Roman" w:cs="Times New Roman"/>
          <w:b/>
          <w:bCs/>
          <w:color w:val="00000A"/>
          <w:sz w:val="24"/>
          <w:szCs w:val="24"/>
          <w:lang w:val="pl-PL"/>
        </w:rPr>
      </w:pPr>
      <w:r w:rsidRPr="000D005D">
        <w:rPr>
          <w:rFonts w:ascii="Times New Roman" w:hAnsi="Times New Roman" w:cs="Times New Roman"/>
          <w:b/>
          <w:bCs/>
          <w:color w:val="00000A"/>
          <w:sz w:val="24"/>
          <w:szCs w:val="24"/>
          <w:lang w:val="pl-PL"/>
        </w:rPr>
        <w:t xml:space="preserve">- </w:t>
      </w:r>
      <w:r w:rsidR="00D87706" w:rsidRPr="000D005D">
        <w:rPr>
          <w:rFonts w:ascii="Times New Roman" w:hAnsi="Times New Roman" w:cs="Times New Roman"/>
          <w:b/>
          <w:bCs/>
          <w:color w:val="00000A"/>
          <w:sz w:val="24"/>
          <w:szCs w:val="24"/>
          <w:lang w:val="pl-PL"/>
        </w:rPr>
        <w:t xml:space="preserve"> </w:t>
      </w:r>
      <w:r w:rsidRPr="000D005D">
        <w:rPr>
          <w:rFonts w:ascii="Times New Roman" w:hAnsi="Times New Roman"/>
          <w:b/>
          <w:color w:val="000000"/>
          <w:sz w:val="24"/>
          <w:szCs w:val="24"/>
          <w:lang w:val="pl-PL"/>
        </w:rPr>
        <w:t xml:space="preserve">budowę rurociągów łączących studnie głębinowe – nowe i stare – ze stacją oraz kabla energetycznego </w:t>
      </w:r>
      <w:r w:rsidR="00B92FBA">
        <w:rPr>
          <w:rFonts w:ascii="Times New Roman" w:hAnsi="Times New Roman"/>
          <w:b/>
          <w:color w:val="000000"/>
          <w:sz w:val="24"/>
          <w:szCs w:val="24"/>
          <w:lang w:val="pl-PL"/>
        </w:rPr>
        <w:t xml:space="preserve">i światłowodowego </w:t>
      </w:r>
      <w:r w:rsidRPr="000D005D">
        <w:rPr>
          <w:rFonts w:ascii="Times New Roman" w:hAnsi="Times New Roman"/>
          <w:b/>
          <w:color w:val="000000"/>
          <w:sz w:val="24"/>
          <w:szCs w:val="24"/>
          <w:lang w:val="pl-PL"/>
        </w:rPr>
        <w:t>łączącego studnie ze stacją</w:t>
      </w:r>
    </w:p>
    <w:p w14:paraId="193EDC99" w14:textId="77777777" w:rsidR="000D005D" w:rsidRDefault="000D005D" w:rsidP="007B644D">
      <w:pPr>
        <w:widowControl/>
        <w:suppressAutoHyphens w:val="0"/>
        <w:autoSpaceDE w:val="0"/>
        <w:autoSpaceDN w:val="0"/>
        <w:adjustRightInd w:val="0"/>
        <w:spacing w:line="276" w:lineRule="auto"/>
        <w:jc w:val="both"/>
        <w:rPr>
          <w:rFonts w:ascii="Tahoma" w:eastAsiaTheme="minorHAnsi" w:hAnsi="Tahoma" w:cs="Tahoma"/>
          <w:color w:val="000000"/>
          <w:kern w:val="0"/>
          <w:sz w:val="22"/>
          <w:szCs w:val="22"/>
          <w:lang w:val="pl-PL" w:eastAsia="en-US" w:bidi="ar-SA"/>
        </w:rPr>
      </w:pPr>
    </w:p>
    <w:p w14:paraId="72F08852" w14:textId="704F3042" w:rsidR="000D005D" w:rsidRDefault="000D005D" w:rsidP="007B644D">
      <w:pPr>
        <w:widowControl/>
        <w:suppressAutoHyphens w:val="0"/>
        <w:autoSpaceDE w:val="0"/>
        <w:autoSpaceDN w:val="0"/>
        <w:adjustRightInd w:val="0"/>
        <w:spacing w:line="276" w:lineRule="auto"/>
        <w:jc w:val="both"/>
        <w:rPr>
          <w:rFonts w:ascii="Tahoma" w:eastAsiaTheme="minorHAnsi" w:hAnsi="Tahoma" w:cs="Tahoma"/>
          <w:color w:val="000000"/>
          <w:kern w:val="0"/>
          <w:sz w:val="22"/>
          <w:szCs w:val="22"/>
          <w:lang w:val="pl-PL" w:eastAsia="en-US" w:bidi="ar-SA"/>
        </w:rPr>
      </w:pPr>
      <w:r w:rsidRPr="00D67499">
        <w:rPr>
          <w:rFonts w:ascii="Tahoma" w:eastAsiaTheme="minorHAnsi" w:hAnsi="Tahoma" w:cs="Tahoma"/>
          <w:color w:val="000000"/>
          <w:kern w:val="0"/>
          <w:sz w:val="22"/>
          <w:szCs w:val="22"/>
          <w:lang w:val="pl-PL" w:eastAsia="en-US" w:bidi="ar-SA"/>
        </w:rPr>
        <w:t xml:space="preserve">Zamawiający dopuszcza zmianę technologii wykonania budynku SUW pod warunkiem opracowania dokumentacji projektowej zamiennej i pozyskania wymaganych uzgodnień i </w:t>
      </w:r>
      <w:r w:rsidRPr="00D67499">
        <w:rPr>
          <w:rFonts w:ascii="Tahoma" w:eastAsiaTheme="minorHAnsi" w:hAnsi="Tahoma" w:cs="Tahoma"/>
          <w:color w:val="000000"/>
          <w:kern w:val="0"/>
          <w:sz w:val="22"/>
          <w:szCs w:val="22"/>
          <w:lang w:val="pl-PL" w:eastAsia="en-US" w:bidi="ar-SA"/>
        </w:rPr>
        <w:lastRenderedPageBreak/>
        <w:t>decyzji administracyjnych przez Wykonawcę.</w:t>
      </w:r>
      <w:r w:rsidR="00180DEE">
        <w:rPr>
          <w:rFonts w:ascii="Tahoma" w:eastAsiaTheme="minorHAnsi" w:hAnsi="Tahoma" w:cs="Tahoma"/>
          <w:color w:val="000000"/>
          <w:kern w:val="0"/>
          <w:sz w:val="22"/>
          <w:szCs w:val="22"/>
          <w:lang w:val="pl-PL" w:eastAsia="en-US" w:bidi="ar-SA"/>
        </w:rPr>
        <w:t xml:space="preserve"> W przypadku skorzystania przez oferenta z powyższego zapisu SIWZ, jest on zobowiązany złożyć oświadczenie o skorzystaniu z możliwości zmiany technologii wykonania budynku SUW</w:t>
      </w:r>
      <w:r w:rsidR="001C1B91">
        <w:rPr>
          <w:rFonts w:ascii="Tahoma" w:eastAsiaTheme="minorHAnsi" w:hAnsi="Tahoma" w:cs="Tahoma"/>
          <w:color w:val="000000"/>
          <w:kern w:val="0"/>
          <w:sz w:val="22"/>
          <w:szCs w:val="22"/>
          <w:lang w:val="pl-PL" w:eastAsia="en-US" w:bidi="ar-SA"/>
        </w:rPr>
        <w:t xml:space="preserve"> oraz zawrzeć w nim rodzaj wybranej technologii i koszt wykonania budynku w zmienionej technologii (w tym przypadku Oferent nie wypełnia części kosztorysu ofertowego dotyczącego wykonania budynku SUW według projektu załączonego do SIWZ).</w:t>
      </w:r>
    </w:p>
    <w:p w14:paraId="39C15643" w14:textId="77777777" w:rsidR="000D005D" w:rsidRDefault="000D005D" w:rsidP="007B644D">
      <w:pPr>
        <w:widowControl/>
        <w:suppressAutoHyphens w:val="0"/>
        <w:autoSpaceDE w:val="0"/>
        <w:autoSpaceDN w:val="0"/>
        <w:adjustRightInd w:val="0"/>
        <w:spacing w:line="276" w:lineRule="auto"/>
        <w:jc w:val="both"/>
        <w:rPr>
          <w:rFonts w:ascii="Tahoma" w:eastAsiaTheme="minorHAnsi" w:hAnsi="Tahoma" w:cs="Tahoma"/>
          <w:color w:val="000000"/>
          <w:kern w:val="0"/>
          <w:sz w:val="22"/>
          <w:szCs w:val="22"/>
          <w:lang w:val="pl-PL" w:eastAsia="en-US" w:bidi="ar-SA"/>
        </w:rPr>
      </w:pPr>
    </w:p>
    <w:p w14:paraId="1D839B98" w14:textId="1D03C951" w:rsidR="007B644D" w:rsidRPr="007B644D" w:rsidRDefault="007B644D" w:rsidP="007B644D">
      <w:pPr>
        <w:widowControl/>
        <w:suppressAutoHyphens w:val="0"/>
        <w:autoSpaceDE w:val="0"/>
        <w:autoSpaceDN w:val="0"/>
        <w:adjustRightInd w:val="0"/>
        <w:spacing w:line="276" w:lineRule="auto"/>
        <w:jc w:val="both"/>
        <w:rPr>
          <w:rFonts w:ascii="Tahoma" w:eastAsiaTheme="minorHAnsi" w:hAnsi="Tahoma" w:cs="Tahoma"/>
          <w:color w:val="000000"/>
          <w:kern w:val="0"/>
          <w:sz w:val="22"/>
          <w:szCs w:val="22"/>
          <w:lang w:val="pl-PL" w:eastAsia="en-US" w:bidi="ar-SA"/>
        </w:rPr>
      </w:pPr>
      <w:r w:rsidRPr="007B644D">
        <w:rPr>
          <w:rFonts w:ascii="Tahoma" w:eastAsiaTheme="minorHAnsi" w:hAnsi="Tahoma" w:cs="Tahoma"/>
          <w:color w:val="000000"/>
          <w:kern w:val="0"/>
          <w:sz w:val="22"/>
          <w:szCs w:val="22"/>
          <w:lang w:val="pl-PL" w:eastAsia="en-US" w:bidi="ar-SA"/>
        </w:rPr>
        <w:t>W zakres robót wchodzi kompletna realizacja przedsięwzięcia wraz z dostawami i montażem urządzeń, rozruchem technologicznym (w tym obiektów zrealizowanych w ramach I etapu</w:t>
      </w:r>
      <w:r w:rsidR="00D67499">
        <w:rPr>
          <w:rFonts w:ascii="Tahoma" w:eastAsiaTheme="minorHAnsi" w:hAnsi="Tahoma" w:cs="Tahoma"/>
          <w:color w:val="000000"/>
          <w:kern w:val="0"/>
          <w:sz w:val="22"/>
          <w:szCs w:val="22"/>
          <w:lang w:val="pl-PL" w:eastAsia="en-US" w:bidi="ar-SA"/>
        </w:rPr>
        <w:t xml:space="preserve"> – min. zbiorniki, przepompownia</w:t>
      </w:r>
      <w:r w:rsidRPr="007B644D">
        <w:rPr>
          <w:rFonts w:ascii="Tahoma" w:eastAsiaTheme="minorHAnsi" w:hAnsi="Tahoma" w:cs="Tahoma"/>
          <w:color w:val="000000"/>
          <w:kern w:val="0"/>
          <w:sz w:val="22"/>
          <w:szCs w:val="22"/>
          <w:lang w:val="pl-PL" w:eastAsia="en-US" w:bidi="ar-SA"/>
        </w:rPr>
        <w:t xml:space="preserve">). </w:t>
      </w:r>
    </w:p>
    <w:p w14:paraId="5CF4D934" w14:textId="10EF7A18" w:rsidR="007B644D" w:rsidRPr="007B644D" w:rsidRDefault="007B644D" w:rsidP="007B644D">
      <w:pPr>
        <w:widowControl/>
        <w:suppressAutoHyphens w:val="0"/>
        <w:autoSpaceDE w:val="0"/>
        <w:autoSpaceDN w:val="0"/>
        <w:adjustRightInd w:val="0"/>
        <w:spacing w:line="276" w:lineRule="auto"/>
        <w:jc w:val="both"/>
        <w:rPr>
          <w:rFonts w:ascii="Tahoma" w:eastAsiaTheme="minorHAnsi" w:hAnsi="Tahoma" w:cs="Tahoma"/>
          <w:color w:val="000000"/>
          <w:kern w:val="0"/>
          <w:sz w:val="22"/>
          <w:szCs w:val="22"/>
          <w:lang w:val="pl-PL" w:eastAsia="en-US" w:bidi="ar-SA"/>
        </w:rPr>
      </w:pPr>
      <w:r w:rsidRPr="007B644D">
        <w:rPr>
          <w:rFonts w:ascii="Tahoma" w:eastAsiaTheme="minorHAnsi" w:hAnsi="Tahoma" w:cs="Tahoma"/>
          <w:color w:val="000000"/>
          <w:kern w:val="0"/>
          <w:sz w:val="22"/>
          <w:szCs w:val="22"/>
          <w:lang w:val="pl-PL" w:eastAsia="en-US" w:bidi="ar-SA"/>
        </w:rPr>
        <w:t>Do zadań wykonawcy należy także przeszkolenie pracowników użytkownika, wykonanie dokumentacji powykonawczej, w tym między innymi instrukcji eksploatacji i bhp oraz wykonanie wszystkich innych prac koniecznych do użytkowania obiektów zgodnie z obowiązującym prawem oraz określonym przez Zamawiającego przeznaczeniem.</w:t>
      </w:r>
    </w:p>
    <w:p w14:paraId="7F4A514A" w14:textId="77777777" w:rsidR="000D005D" w:rsidRDefault="000D005D" w:rsidP="0031712B">
      <w:pPr>
        <w:spacing w:after="120"/>
        <w:jc w:val="both"/>
        <w:rPr>
          <w:rFonts w:ascii="Tahoma" w:hAnsi="Tahoma" w:cs="Tahoma"/>
          <w:bCs/>
          <w:sz w:val="22"/>
          <w:szCs w:val="22"/>
          <w:u w:val="single"/>
          <w:lang w:val="pl-PL"/>
        </w:rPr>
      </w:pP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14:paraId="7AAECF36" w14:textId="77777777" w:rsidR="0031712B" w:rsidRDefault="0031712B" w:rsidP="0031712B">
      <w:pPr>
        <w:spacing w:after="120"/>
        <w:jc w:val="both"/>
        <w:rPr>
          <w:rFonts w:ascii="Tahoma" w:hAnsi="Tahoma" w:cs="Tahoma"/>
          <w:sz w:val="22"/>
          <w:szCs w:val="22"/>
          <w:lang w:val="pl-PL"/>
        </w:rPr>
      </w:pPr>
      <w:r>
        <w:rPr>
          <w:rFonts w:ascii="Tahoma" w:hAnsi="Tahoma" w:cs="Tahoma"/>
          <w:sz w:val="22"/>
          <w:szCs w:val="22"/>
          <w:lang w:val="pl-PL"/>
        </w:rPr>
        <w:t>1. zapewnienie bieżącej obsługi geodezyjnej przez uprawnione służby geodezyjne,</w:t>
      </w:r>
    </w:p>
    <w:p w14:paraId="1F504BDF" w14:textId="77777777" w:rsidR="0031712B" w:rsidRDefault="0031712B" w:rsidP="0031712B">
      <w:pPr>
        <w:spacing w:after="120"/>
        <w:jc w:val="both"/>
        <w:rPr>
          <w:rFonts w:ascii="Tahoma" w:hAnsi="Tahoma" w:cs="Tahoma"/>
          <w:sz w:val="22"/>
          <w:szCs w:val="22"/>
          <w:lang w:val="pl-PL"/>
        </w:rPr>
      </w:pPr>
      <w:r>
        <w:rPr>
          <w:rFonts w:ascii="Tahoma" w:hAnsi="Tahoma" w:cs="Tahoma"/>
          <w:sz w:val="22"/>
          <w:szCs w:val="22"/>
          <w:lang w:val="pl-PL"/>
        </w:rPr>
        <w:t>2. zorganizowanie i przeprowadzenie niezbędnych badań i odbiorów oraz skompletowanie dokumentacji obejmującej zakres robót objętych przedmiotem zamówienia,</w:t>
      </w:r>
    </w:p>
    <w:p w14:paraId="667B6A39" w14:textId="7B14AAF9" w:rsidR="0031712B" w:rsidRDefault="0031712B" w:rsidP="0031712B">
      <w:pPr>
        <w:spacing w:after="120"/>
        <w:jc w:val="both"/>
        <w:rPr>
          <w:rFonts w:ascii="Tahoma" w:hAnsi="Tahoma" w:cs="Tahoma"/>
          <w:sz w:val="22"/>
          <w:szCs w:val="22"/>
          <w:lang w:val="pl-PL"/>
        </w:rPr>
      </w:pPr>
      <w:r>
        <w:rPr>
          <w:rFonts w:ascii="Tahoma" w:hAnsi="Tahoma" w:cs="Tahoma"/>
          <w:sz w:val="22"/>
          <w:szCs w:val="22"/>
          <w:lang w:val="pl-PL"/>
        </w:rPr>
        <w:t>3. wykonanie operatu powykonawczego projektu wraz z inwentaryzacją geodezyjną powykonawczą (po 4 egz. w formie papierowej i na nośniku elektronicznym),</w:t>
      </w:r>
    </w:p>
    <w:p w14:paraId="27A70019" w14:textId="095B2DD1" w:rsidR="0031712B" w:rsidRDefault="0031712B" w:rsidP="0031712B">
      <w:pPr>
        <w:spacing w:after="120"/>
        <w:jc w:val="both"/>
        <w:rPr>
          <w:rFonts w:ascii="Tahoma" w:hAnsi="Tahoma" w:cs="Tahoma"/>
          <w:sz w:val="22"/>
          <w:szCs w:val="22"/>
          <w:lang w:val="pl-PL"/>
        </w:rPr>
      </w:pPr>
      <w:r>
        <w:rPr>
          <w:rFonts w:ascii="Tahoma" w:hAnsi="Tahoma" w:cs="Tahoma"/>
          <w:sz w:val="22"/>
          <w:szCs w:val="22"/>
          <w:lang w:val="pl-PL"/>
        </w:rPr>
        <w:t xml:space="preserve">4. przeprowadzenie próby elementów </w:t>
      </w:r>
      <w:r w:rsidR="00D67499">
        <w:rPr>
          <w:rFonts w:ascii="Tahoma" w:hAnsi="Tahoma" w:cs="Tahoma"/>
          <w:sz w:val="22"/>
          <w:szCs w:val="22"/>
          <w:lang w:val="pl-PL"/>
        </w:rPr>
        <w:t>SUW</w:t>
      </w:r>
      <w:r w:rsidR="006A0462">
        <w:rPr>
          <w:rFonts w:ascii="Tahoma" w:hAnsi="Tahoma" w:cs="Tahoma"/>
          <w:sz w:val="22"/>
          <w:szCs w:val="22"/>
          <w:lang w:val="pl-PL"/>
        </w:rPr>
        <w:t>,</w:t>
      </w:r>
      <w:r>
        <w:rPr>
          <w:rFonts w:ascii="Tahoma" w:hAnsi="Tahoma" w:cs="Tahoma"/>
          <w:sz w:val="22"/>
          <w:szCs w:val="22"/>
          <w:lang w:val="pl-PL"/>
        </w:rPr>
        <w:t xml:space="preserve"> uczestnictwo w odbiorze końcowym inwestycji.</w:t>
      </w:r>
    </w:p>
    <w:p w14:paraId="5253F983" w14:textId="77777777" w:rsidR="0031712B" w:rsidRDefault="0031712B" w:rsidP="0031712B">
      <w:pPr>
        <w:spacing w:after="120"/>
        <w:jc w:val="both"/>
        <w:rPr>
          <w:rFonts w:ascii="Tahoma" w:hAnsi="Tahoma" w:cs="Tahoma"/>
          <w:bCs/>
          <w:sz w:val="22"/>
          <w:szCs w:val="22"/>
          <w:lang w:val="pl-PL"/>
        </w:rPr>
      </w:pPr>
      <w:r>
        <w:rPr>
          <w:rFonts w:ascii="Tahoma" w:hAnsi="Tahoma" w:cs="Tahoma"/>
          <w:bCs/>
          <w:sz w:val="22"/>
          <w:szCs w:val="22"/>
          <w:lang w:val="pl-PL"/>
        </w:rPr>
        <w:t xml:space="preserve">6. Do obowiązków wykonawcy należy wypłata odszkodowań właścicielom działek za straty na terenach objętych realizacją prac. </w:t>
      </w:r>
    </w:p>
    <w:p w14:paraId="7A97F17A" w14:textId="77777777" w:rsidR="0031712B" w:rsidRDefault="0031712B" w:rsidP="0031712B">
      <w:pPr>
        <w:spacing w:after="120"/>
        <w:jc w:val="both"/>
        <w:rPr>
          <w:rFonts w:ascii="Tahoma" w:hAnsi="Tahoma" w:cs="Tahoma"/>
          <w:bCs/>
          <w:sz w:val="22"/>
          <w:szCs w:val="22"/>
          <w:lang w:val="pl-PL"/>
        </w:rPr>
      </w:pPr>
      <w:r>
        <w:rPr>
          <w:rFonts w:ascii="Tahoma" w:hAnsi="Tahoma" w:cs="Tahoma"/>
          <w:bCs/>
          <w:sz w:val="22"/>
          <w:szCs w:val="22"/>
          <w:lang w:val="pl-PL"/>
        </w:rPr>
        <w:t>7.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3217BBD3" w14:textId="77777777" w:rsidR="0031712B" w:rsidRDefault="0031712B" w:rsidP="0031712B">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8. Ponadto</w:t>
      </w:r>
      <w:r>
        <w:rPr>
          <w:rFonts w:ascii="Tahoma" w:hAnsi="Tahoma" w:cs="Tahoma"/>
          <w:sz w:val="22"/>
          <w:szCs w:val="22"/>
          <w:lang w:val="pl-PL"/>
        </w:rPr>
        <w:t xml:space="preserve"> dla całości zadania wykonawca zobowiązany jest do:</w:t>
      </w:r>
    </w:p>
    <w:p w14:paraId="538D53B6" w14:textId="77777777" w:rsidR="0031712B" w:rsidRDefault="0031712B" w:rsidP="0031712B">
      <w:pPr>
        <w:widowControl/>
        <w:tabs>
          <w:tab w:val="num" w:pos="1701"/>
        </w:tabs>
        <w:suppressAutoHyphens w:val="0"/>
        <w:spacing w:after="120"/>
        <w:jc w:val="both"/>
        <w:rPr>
          <w:rFonts w:ascii="Tahoma" w:hAnsi="Tahoma" w:cs="Tahoma"/>
          <w:sz w:val="22"/>
          <w:szCs w:val="22"/>
          <w:lang w:val="pl-PL"/>
        </w:rPr>
      </w:pPr>
      <w:r>
        <w:rPr>
          <w:rFonts w:ascii="Tahoma" w:hAnsi="Tahoma" w:cs="Tahoma"/>
          <w:sz w:val="22"/>
          <w:szCs w:val="22"/>
          <w:lang w:val="pl-PL"/>
        </w:rPr>
        <w:t>- przygotowania kompletu dokumentów w celu zgłoszenia wybudowanej infrastruktury do użytkowania,</w:t>
      </w:r>
    </w:p>
    <w:p w14:paraId="32AAE68C" w14:textId="08369A40" w:rsidR="003F7F72" w:rsidRPr="0031712B" w:rsidRDefault="0031712B" w:rsidP="0031712B">
      <w:pPr>
        <w:widowControl/>
        <w:tabs>
          <w:tab w:val="num" w:pos="1701"/>
        </w:tabs>
        <w:suppressAutoHyphens w:val="0"/>
        <w:spacing w:after="120"/>
        <w:jc w:val="both"/>
        <w:rPr>
          <w:rFonts w:ascii="Tahoma" w:hAnsi="Tahoma" w:cs="Tahoma"/>
          <w:sz w:val="22"/>
          <w:szCs w:val="22"/>
          <w:lang w:val="pl-PL"/>
        </w:rPr>
      </w:pPr>
      <w:r>
        <w:rPr>
          <w:rFonts w:ascii="Tahoma" w:hAnsi="Tahoma" w:cs="Tahoma"/>
          <w:sz w:val="22"/>
          <w:szCs w:val="22"/>
          <w:lang w:val="pl-PL"/>
        </w:rPr>
        <w:t xml:space="preserve">- dokonania rozruchu technologicznego </w:t>
      </w:r>
      <w:r w:rsidR="00F93CB2">
        <w:rPr>
          <w:rFonts w:ascii="Tahoma" w:hAnsi="Tahoma" w:cs="Tahoma"/>
          <w:sz w:val="22"/>
          <w:szCs w:val="22"/>
          <w:lang w:val="pl-PL"/>
        </w:rPr>
        <w:t>SUW.</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616E423F"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5DF0488C"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a w tym do każdej działki sąsiadującej z projektowaną inwestycją; ewentualne zamknięcie ruchu na drogach samorządowych dopuszcza się w przypadku otrzymania zgody od </w:t>
      </w:r>
      <w:r w:rsidRPr="005B75F7">
        <w:rPr>
          <w:rFonts w:ascii="Tahoma" w:hAnsi="Tahoma" w:cs="Tahoma"/>
          <w:color w:val="000000"/>
          <w:sz w:val="22"/>
          <w:szCs w:val="22"/>
          <w:lang w:val="pl-PL"/>
        </w:rPr>
        <w:lastRenderedPageBreak/>
        <w:t xml:space="preserve">odpowiedzialnego zarządcy drogi. </w:t>
      </w:r>
    </w:p>
    <w:p w14:paraId="661BFEA5"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8B76B9F" w14:textId="77777777" w:rsidR="003F7F72" w:rsidRDefault="003F7F72" w:rsidP="003F7F72">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5BDACB9D"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73C22DBC" w14:textId="764C3EBC"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sidR="001E2429">
        <w:rPr>
          <w:rFonts w:ascii="Tahoma" w:hAnsi="Tahoma" w:cs="Tahoma"/>
          <w:color w:val="000000"/>
          <w:sz w:val="22"/>
          <w:szCs w:val="22"/>
          <w:lang w:val="pl-PL"/>
        </w:rPr>
        <w:t xml:space="preserve">em powierzchni, </w:t>
      </w:r>
      <w:proofErr w:type="spellStart"/>
      <w:r w:rsidR="001E2429">
        <w:rPr>
          <w:rFonts w:ascii="Tahoma" w:hAnsi="Tahoma" w:cs="Tahoma"/>
          <w:color w:val="000000"/>
          <w:sz w:val="22"/>
          <w:szCs w:val="22"/>
          <w:lang w:val="pl-PL"/>
        </w:rPr>
        <w:t>inwentaryzacją,p</w:t>
      </w:r>
      <w:r w:rsidRPr="005B75F7">
        <w:rPr>
          <w:rFonts w:ascii="Tahoma" w:hAnsi="Tahoma" w:cs="Tahoma"/>
          <w:color w:val="000000"/>
          <w:sz w:val="22"/>
          <w:szCs w:val="22"/>
          <w:lang w:val="pl-PL"/>
        </w:rPr>
        <w:t>owiadomieniem</w:t>
      </w:r>
      <w:proofErr w:type="spellEnd"/>
      <w:r w:rsidRPr="005B75F7">
        <w:rPr>
          <w:rFonts w:ascii="Tahoma" w:hAnsi="Tahoma" w:cs="Tahoma"/>
          <w:color w:val="000000"/>
          <w:sz w:val="22"/>
          <w:szCs w:val="22"/>
          <w:lang w:val="pl-PL"/>
        </w:rPr>
        <w:t xml:space="preserve"> </w:t>
      </w:r>
      <w:r w:rsidRPr="005B75F7">
        <w:rPr>
          <w:rFonts w:ascii="Tahoma" w:hAnsi="Tahoma" w:cs="Tahoma"/>
          <w:color w:val="000000"/>
          <w:sz w:val="22"/>
          <w:szCs w:val="22"/>
          <w:lang w:val="pl-PL"/>
        </w:rPr>
        <w:br/>
        <w:t xml:space="preserve">               właścicieli oraz spisaniem protokołów o rozpoczęciu i zakończeniu zajęć; </w:t>
      </w:r>
    </w:p>
    <w:p w14:paraId="7B616E1E"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63CA7998"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69A7B06E"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61286199"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65350B2A"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2D24E422" w14:textId="3D9C2EB4"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właściciela lub użytkownika wieczystego. Wykonawca ma ponadto obowiązek zapewnienia w rejonie aktualnie prowadzonych robót oraz na terenie zaplecza budowy przenośnych </w:t>
      </w:r>
      <w:r w:rsidR="001E2429">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7B50BE8B"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lastRenderedPageBreak/>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63AAE4A9"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E13258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F926DE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14:paraId="1F8E0411" w14:textId="7A8F26CB"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gospodarkę odpadami należy prowadzić zgodnie z </w:t>
      </w:r>
      <w:r w:rsidR="0065472A">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263EC3EA" w14:textId="3FFB78FB" w:rsidR="005B75F7" w:rsidRPr="00CA1A6C" w:rsidRDefault="005B75F7" w:rsidP="00CA1A6C">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sidR="0031712B">
        <w:rPr>
          <w:rFonts w:ascii="Tahoma" w:hAnsi="Tahoma" w:cs="Tahoma"/>
          <w:sz w:val="22"/>
          <w:szCs w:val="22"/>
          <w:lang w:val="pl-PL"/>
        </w:rPr>
        <w:t xml:space="preserve">tujące bezpieczny ruch pieszych. </w:t>
      </w:r>
      <w:r w:rsidR="00CA1A6C">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3C5D4160" w14:textId="55535744" w:rsidR="003F7F72" w:rsidRPr="00CA1A6C" w:rsidRDefault="00CA1A6C" w:rsidP="00CA1A6C">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0A1DEF5"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7564912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2E207B14"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2F1E6AE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3CF737E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732907B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 xml:space="preserve">arem wywołanym jako rezultat realizacji </w:t>
      </w:r>
      <w:r w:rsidRPr="00E309C6">
        <w:rPr>
          <w:rFonts w:ascii="Tahoma" w:hAnsi="Tahoma" w:cs="Tahoma"/>
          <w:sz w:val="22"/>
          <w:szCs w:val="22"/>
          <w:lang w:val="pl-PL"/>
        </w:rPr>
        <w:lastRenderedPageBreak/>
        <w:t>robót albo przez personel Wykonawcy</w:t>
      </w:r>
    </w:p>
    <w:p w14:paraId="0819CD0D"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60DC2FF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6142DA5E" w14:textId="13EF43E9" w:rsidR="001F5492"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sidR="0065472A">
        <w:rPr>
          <w:rFonts w:ascii="Tahoma" w:hAnsi="Tahoma" w:cs="Tahoma"/>
          <w:sz w:val="22"/>
          <w:szCs w:val="22"/>
          <w:lang w:val="pl-PL"/>
        </w:rPr>
        <w:t>obowiązującej ustawy Prawo ochrony środowiska</w:t>
      </w:r>
    </w:p>
    <w:p w14:paraId="295B5A6D" w14:textId="4AF9D162" w:rsidR="00E309C6"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b). </w:t>
      </w:r>
      <w:r w:rsidR="0065472A">
        <w:rPr>
          <w:rFonts w:ascii="Tahoma" w:hAnsi="Tahoma" w:cs="Tahoma"/>
          <w:sz w:val="22"/>
          <w:szCs w:val="22"/>
          <w:lang w:val="pl-PL"/>
        </w:rPr>
        <w:t>obowiązującej ustawy</w:t>
      </w:r>
      <w:r w:rsidR="0065472A">
        <w:rPr>
          <w:rFonts w:cs="Times New Roman"/>
          <w:lang w:val="pl-PL"/>
        </w:rPr>
        <w:t xml:space="preserve"> o odpadach </w:t>
      </w:r>
    </w:p>
    <w:p w14:paraId="30A8DD1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59369ED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1F79402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ponoszenia pełnej odpowiedzialności za stan i przestrzeganie przepisów bhp, ochronę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xml:space="preserve"> i dozór mienia na terenie robót, jak i za wszelkie szkody powstałe w trakcie trwania robót na terenie  realizacji Przedmiotu Zamówienia lub mających związek z prowadzonymi robotami;</w:t>
      </w:r>
    </w:p>
    <w:p w14:paraId="099EF708" w14:textId="12DB1DB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sidR="003F6128">
        <w:rPr>
          <w:rFonts w:ascii="Tahoma" w:hAnsi="Tahoma" w:cs="Tahoma"/>
          <w:sz w:val="22"/>
          <w:szCs w:val="22"/>
          <w:lang w:val="pl-PL"/>
        </w:rPr>
        <w:t>a</w:t>
      </w:r>
      <w:r w:rsidRPr="00E309C6">
        <w:rPr>
          <w:rFonts w:ascii="Tahoma" w:hAnsi="Tahoma" w:cs="Tahoma"/>
          <w:sz w:val="22"/>
          <w:szCs w:val="22"/>
          <w:lang w:val="pl-PL"/>
        </w:rPr>
        <w:t xml:space="preserve"> i przekazani</w:t>
      </w:r>
      <w:r w:rsidR="003F6128">
        <w:rPr>
          <w:rFonts w:ascii="Tahoma" w:hAnsi="Tahoma" w:cs="Tahoma"/>
          <w:sz w:val="22"/>
          <w:szCs w:val="22"/>
          <w:lang w:val="pl-PL"/>
        </w:rPr>
        <w:t>a</w:t>
      </w:r>
      <w:r w:rsidRPr="00E309C6">
        <w:rPr>
          <w:rFonts w:ascii="Tahoma" w:hAnsi="Tahoma" w:cs="Tahoma"/>
          <w:sz w:val="22"/>
          <w:szCs w:val="22"/>
          <w:lang w:val="pl-PL"/>
        </w:rPr>
        <w:t xml:space="preserve"> do eksploatacji przedmio</w:t>
      </w:r>
      <w:r w:rsidR="003F6128">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32779FB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3237C11F"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ponoszenie pełnej odpowiedzialności za szkody oraz następstwa nieszczęśliwych wypadków pracowników i osób trzecich, powstałe w związku z prowadzonymi robotami, w tym także ruchem pojazdów;</w:t>
      </w:r>
    </w:p>
    <w:p w14:paraId="1FF883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dostarczania niezbędnych dokumentów potwierdzających parametry techniczne oraz </w:t>
      </w:r>
      <w:r w:rsidRPr="00E309C6">
        <w:rPr>
          <w:rFonts w:ascii="Tahoma" w:hAnsi="Tahoma" w:cs="Tahoma"/>
          <w:sz w:val="22"/>
          <w:szCs w:val="22"/>
          <w:lang w:val="pl-PL"/>
        </w:rPr>
        <w:lastRenderedPageBreak/>
        <w:t>wymagane normy stosowanych materiałów i urządzeń w tym np. wyników oraz protokołów badań, sprawozdań i prób dotyczących realizowanego przedmiotu zamówienia;</w:t>
      </w:r>
    </w:p>
    <w:p w14:paraId="1BCF0E0E"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715AFB9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A7294C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8C2E76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kompletowania w trakcie realizacji robót wszelkiej dokumentacji zgodnie z przepisami Prawa budowlanego oraz przygotowanie do odbioru końcowego kompletu  dokumentacji niezbędnych przy odbiorze;</w:t>
      </w:r>
    </w:p>
    <w:p w14:paraId="5834CC23" w14:textId="2A262894" w:rsidR="00E309C6" w:rsidRPr="00E309C6" w:rsidRDefault="003F6128" w:rsidP="00E309C6">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00E309C6"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7C88338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102CBF1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FAADBE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78C2CF88" w14:textId="1D0B660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64A0917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niezwłocznego informowania Zamawiającego (Inspektora nadzoru inwestorskiego) o problemach technicznych lub okolicznościach, które mogą wpłynąć na jakość robót lub termin zakończenia robót.</w:t>
      </w:r>
    </w:p>
    <w:p w14:paraId="7EF93BD9"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xml:space="preserve">. </w:t>
      </w:r>
    </w:p>
    <w:p w14:paraId="3A79E7D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zapewnienia wykonania i kierowania robotami objętymi umową przez osoby posiadające </w:t>
      </w:r>
      <w:r w:rsidRPr="00E309C6">
        <w:rPr>
          <w:rFonts w:ascii="Tahoma" w:hAnsi="Tahoma" w:cs="Tahoma"/>
          <w:sz w:val="22"/>
          <w:szCs w:val="22"/>
          <w:lang w:val="pl-PL"/>
        </w:rPr>
        <w:lastRenderedPageBreak/>
        <w:t>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1BF440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51A160C3"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3709F6E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1450C7A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14:paraId="1512745B" w14:textId="77777777" w:rsid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40B07403" w14:textId="6FBFB2D6" w:rsidR="00F50C57" w:rsidRPr="00F50C57" w:rsidRDefault="00F50C57" w:rsidP="00F50C57">
      <w:pPr>
        <w:spacing w:line="360" w:lineRule="auto"/>
        <w:jc w:val="both"/>
        <w:rPr>
          <w:rFonts w:ascii="Tahoma" w:hAnsi="Tahoma"/>
          <w:color w:val="00000A"/>
          <w:kern w:val="2"/>
          <w:sz w:val="22"/>
          <w:szCs w:val="22"/>
          <w:u w:val="single"/>
          <w:lang w:val="pl-PL"/>
        </w:rPr>
      </w:pPr>
      <w:r>
        <w:rPr>
          <w:rFonts w:ascii="Tahoma" w:hAnsi="Tahoma"/>
          <w:color w:val="00000A"/>
          <w:sz w:val="22"/>
          <w:szCs w:val="22"/>
          <w:u w:val="single"/>
          <w:lang w:val="pl-PL"/>
        </w:rPr>
        <w:t xml:space="preserve">- po wykonaniu zamówienia - potwierdzenia jakości uzdatnionej wody zgodnej z obowiązującymi przepisami i normami, w formie sprawozdania z badań jakości wody wykonanych przez certyfikowane laboratorium  </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53DEB168" w14:textId="77777777" w:rsidR="00E309C6" w:rsidRPr="00E309C6" w:rsidRDefault="00E309C6" w:rsidP="00E309C6">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2148D19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p>
    <w:p w14:paraId="019DCD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1DD6DA1A" w14:textId="77777777" w:rsidR="00E309C6" w:rsidRPr="00E309C6" w:rsidRDefault="00E309C6" w:rsidP="00E309C6">
      <w:pPr>
        <w:autoSpaceDE w:val="0"/>
        <w:autoSpaceDN w:val="0"/>
        <w:adjustRightInd w:val="0"/>
        <w:jc w:val="both"/>
        <w:rPr>
          <w:rFonts w:ascii="Tahoma" w:hAnsi="Tahoma" w:cs="Tahoma"/>
          <w:sz w:val="22"/>
          <w:szCs w:val="22"/>
          <w:lang w:val="pl-PL"/>
        </w:rPr>
      </w:pPr>
    </w:p>
    <w:p w14:paraId="5679DB7B"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1BE5E054" w14:textId="77777777" w:rsidR="00E309C6" w:rsidRPr="00E309C6" w:rsidRDefault="00E309C6" w:rsidP="00E309C6">
      <w:pPr>
        <w:pStyle w:val="Akapitzlist"/>
        <w:ind w:left="0"/>
        <w:jc w:val="both"/>
        <w:rPr>
          <w:rFonts w:ascii="Tahoma" w:hAnsi="Tahoma" w:cs="Tahoma"/>
          <w:bCs/>
        </w:rPr>
      </w:pPr>
      <w:r w:rsidRPr="00E309C6">
        <w:rPr>
          <w:rFonts w:ascii="Tahoma" w:hAnsi="Tahoma" w:cs="Tahoma"/>
          <w:bCs/>
        </w:rPr>
        <w:lastRenderedPageBreak/>
        <w:t>Wykonawca odpowiedzialny jest za stosowanie wszystkich przepisów powiązanych z realizacją inwestycji.</w:t>
      </w:r>
    </w:p>
    <w:p w14:paraId="5CDBC231" w14:textId="77777777" w:rsidR="00E309C6" w:rsidRPr="00E309C6" w:rsidRDefault="00E309C6" w:rsidP="00E309C6">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75B5BD2C" w14:textId="77777777" w:rsidR="00E309C6" w:rsidRPr="00E309C6" w:rsidRDefault="00E309C6" w:rsidP="00E309C6">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582725F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70E92F0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14:paraId="3CBF0540"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04AE2F5D" w14:textId="77777777" w:rsidR="003F7F72" w:rsidRPr="00D52D12" w:rsidRDefault="003F7F72" w:rsidP="003F7F72">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2F1F1957" w14:textId="77777777" w:rsidR="00E309C6" w:rsidRPr="00E309C6" w:rsidRDefault="00E309C6" w:rsidP="00E309C6">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571BEA82"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65005723" w14:textId="77777777" w:rsidR="00E309C6" w:rsidRPr="00E309C6" w:rsidRDefault="00E309C6" w:rsidP="00E309C6">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591BD8B8"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1C55E01D" w14:textId="77777777" w:rsidR="00E309C6" w:rsidRPr="00E309C6" w:rsidRDefault="00E309C6" w:rsidP="00E309C6">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t>
      </w:r>
      <w:r w:rsidRPr="00E309C6">
        <w:rPr>
          <w:rFonts w:ascii="Tahoma" w:hAnsi="Tahoma" w:cs="Tahoma"/>
        </w:rPr>
        <w:lastRenderedPageBreak/>
        <w:t xml:space="preserve">wymagań zawartych w dokumentacji projektowej, specyfikacjach technicznych oraz odpowiednich przepisach i normach. </w:t>
      </w:r>
    </w:p>
    <w:p w14:paraId="25838723" w14:textId="77777777" w:rsidR="00E309C6" w:rsidRPr="00D52D12" w:rsidRDefault="00E309C6" w:rsidP="00E309C6">
      <w:pPr>
        <w:pStyle w:val="Akapitzlist"/>
        <w:ind w:left="0"/>
        <w:jc w:val="both"/>
        <w:rPr>
          <w:rFonts w:ascii="Tahoma" w:hAnsi="Tahoma" w:cs="Tahoma"/>
          <w:bCs/>
          <w:u w:val="single"/>
        </w:rPr>
      </w:pPr>
      <w:r w:rsidRPr="00D52D12">
        <w:rPr>
          <w:rFonts w:ascii="Tahoma" w:hAnsi="Tahoma" w:cs="Tahoma"/>
          <w:bCs/>
          <w:u w:val="single"/>
        </w:rPr>
        <w:t>Nadzór archeologiczny.</w:t>
      </w:r>
    </w:p>
    <w:p w14:paraId="41E411F2" w14:textId="77777777" w:rsidR="00E309C6" w:rsidRPr="00E309C6" w:rsidRDefault="00E309C6" w:rsidP="00E309C6">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6A55CA69" w14:textId="77777777" w:rsidR="003F7F72" w:rsidRPr="00D52D12" w:rsidRDefault="003F7F72" w:rsidP="003F7F72">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632B3732"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0BF170E7"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850B6F"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3314800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3480A386"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14:paraId="460E25B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AB170F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oraz:</w:t>
      </w:r>
    </w:p>
    <w:p w14:paraId="7447CFC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01FBF964"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3A9B2601"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19E2AE7" w14:textId="77777777" w:rsidR="00D52D12" w:rsidRDefault="00D52D12" w:rsidP="00D52D12">
      <w:pPr>
        <w:pStyle w:val="Tekstpodstawowy"/>
        <w:spacing w:after="0" w:line="300" w:lineRule="auto"/>
        <w:jc w:val="both"/>
        <w:rPr>
          <w:rFonts w:ascii="Tahoma" w:hAnsi="Tahoma"/>
          <w:b/>
          <w:sz w:val="22"/>
          <w:lang w:val="pl-PL"/>
        </w:rPr>
      </w:pPr>
      <w:r>
        <w:rPr>
          <w:rFonts w:ascii="Tahoma" w:hAnsi="Tahoma"/>
          <w:b/>
          <w:sz w:val="22"/>
          <w:lang w:val="pl-PL"/>
        </w:rPr>
        <w:t xml:space="preserve">Szczegółowy zakres robót wynika z załączonych do SIWZ: Projektów budowlanych (załącznik nr 2), specyfikacji technicznych wykonania i odbioru robót (załącznik nr 1), kosztorysów nakładczych (załącznik nr 3). </w:t>
      </w:r>
    </w:p>
    <w:p w14:paraId="7BE098A3" w14:textId="77777777" w:rsidR="00D52D12" w:rsidRDefault="00D52D12" w:rsidP="00D52D12">
      <w:pPr>
        <w:pStyle w:val="Tekstpodstawowy"/>
        <w:tabs>
          <w:tab w:val="left" w:pos="2268"/>
        </w:tabs>
        <w:spacing w:after="0" w:line="300" w:lineRule="auto"/>
        <w:jc w:val="both"/>
        <w:rPr>
          <w:rFonts w:ascii="Tahoma" w:hAnsi="Tahoma"/>
          <w:b/>
          <w:sz w:val="22"/>
          <w:szCs w:val="22"/>
          <w:lang w:val="pl-PL"/>
        </w:rPr>
      </w:pPr>
    </w:p>
    <w:p w14:paraId="724C924F" w14:textId="77777777" w:rsidR="00D52D12" w:rsidRDefault="00D52D12" w:rsidP="00D52D12">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7E95CC84" w14:textId="77777777" w:rsidR="00D52D12" w:rsidRDefault="00D52D12" w:rsidP="00D52D12">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53D3F2D7" w14:textId="77777777" w:rsidR="00D52D12" w:rsidRDefault="00D52D12" w:rsidP="00D52D12">
      <w:pPr>
        <w:pStyle w:val="Tekstpodstawowy"/>
        <w:tabs>
          <w:tab w:val="left" w:pos="2268"/>
        </w:tabs>
        <w:spacing w:after="0" w:line="300" w:lineRule="auto"/>
        <w:jc w:val="both"/>
        <w:rPr>
          <w:rFonts w:ascii="Tahoma" w:hAnsi="Tahoma"/>
          <w:sz w:val="22"/>
          <w:szCs w:val="22"/>
          <w:lang w:val="pl-PL"/>
        </w:rPr>
      </w:pPr>
    </w:p>
    <w:p w14:paraId="05180AEF" w14:textId="5BBBC8C2" w:rsidR="00D52D12" w:rsidRDefault="00D52D12" w:rsidP="00D52D12">
      <w:pPr>
        <w:pStyle w:val="Tekstpodstawowy"/>
        <w:tabs>
          <w:tab w:val="left" w:pos="2268"/>
        </w:tabs>
        <w:spacing w:after="0" w:line="300" w:lineRule="auto"/>
        <w:jc w:val="both"/>
        <w:rPr>
          <w:rFonts w:ascii="Tahoma" w:hAnsi="Tahoma"/>
          <w:b/>
          <w:bCs/>
          <w:sz w:val="22"/>
          <w:szCs w:val="22"/>
          <w:lang w:val="pl-PL"/>
        </w:rPr>
      </w:pPr>
      <w:r>
        <w:rPr>
          <w:rFonts w:ascii="Tahoma" w:hAnsi="Tahoma"/>
          <w:b/>
          <w:bCs/>
          <w:sz w:val="22"/>
          <w:szCs w:val="22"/>
          <w:lang w:val="pl-PL"/>
        </w:rPr>
        <w:t xml:space="preserve">Ewentualne, zamieszczone w SIWZ, w szczególności w dokumentacji projektowej, STWOR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w:t>
      </w:r>
      <w:r>
        <w:rPr>
          <w:rFonts w:ascii="Tahoma" w:hAnsi="Tahoma"/>
          <w:b/>
          <w:bCs/>
          <w:sz w:val="22"/>
          <w:szCs w:val="22"/>
          <w:lang w:val="pl-PL"/>
        </w:rPr>
        <w:lastRenderedPageBreak/>
        <w:t xml:space="preserve">chyba że zapis mówi inaczej. </w:t>
      </w:r>
    </w:p>
    <w:p w14:paraId="7057F60D" w14:textId="77777777" w:rsidR="00D75DA5" w:rsidRDefault="00D75DA5" w:rsidP="00E1451D">
      <w:pPr>
        <w:pStyle w:val="Tekstpodstawowy"/>
        <w:tabs>
          <w:tab w:val="left" w:pos="2268"/>
        </w:tabs>
        <w:spacing w:after="0" w:line="300" w:lineRule="auto"/>
        <w:jc w:val="both"/>
        <w:rPr>
          <w:rFonts w:ascii="Tahoma" w:hAnsi="Tahoma"/>
          <w:b/>
          <w:bCs/>
          <w:sz w:val="22"/>
          <w:szCs w:val="22"/>
          <w:lang w:val="pl-PL"/>
        </w:rPr>
      </w:pPr>
    </w:p>
    <w:p w14:paraId="779EE817" w14:textId="263A9FCF" w:rsidR="00E1451D" w:rsidRPr="00D75DA5" w:rsidRDefault="00E1451D" w:rsidP="00E1451D">
      <w:pPr>
        <w:pStyle w:val="Tekstpodstawowy"/>
        <w:tabs>
          <w:tab w:val="left" w:pos="2268"/>
        </w:tabs>
        <w:spacing w:after="0" w:line="300" w:lineRule="auto"/>
        <w:jc w:val="both"/>
        <w:rPr>
          <w:rFonts w:ascii="Tahoma" w:hAnsi="Tahoma"/>
          <w:b/>
          <w:bCs/>
          <w:sz w:val="22"/>
          <w:szCs w:val="22"/>
          <w:lang w:val="pl-PL"/>
        </w:rPr>
      </w:pPr>
      <w:r w:rsidRPr="00D75DA5">
        <w:rPr>
          <w:rFonts w:ascii="Tahoma" w:hAnsi="Tahoma"/>
          <w:b/>
          <w:bCs/>
          <w:sz w:val="22"/>
          <w:szCs w:val="22"/>
          <w:lang w:val="pl-PL"/>
        </w:rPr>
        <w:t xml:space="preserve">Zamawiający dopuszcza zastosowanie technologii równoważnej do przyjętej w dokumentacji projektowej, pod warunkiem zastosowanie materiałów, urządzeń równoważnych, tj. o parametrach funkcjonalnych nie gorszych niż wskazane przez Zamawiającego oraz uzyskania parametrów wody uzdatnionej nie gorszych niż parametry uzyskane przy wyborze technologii przyjętej w dokumentacji projektowej. Wszystkie przewidziane w dokumentacji zamówienia parametry i wymogi techniczne przykładowych materiałów, urządzeń są parametrami minimalnymi, chyba że zapis mówi inaczej. </w:t>
      </w:r>
    </w:p>
    <w:p w14:paraId="076A441B"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Wykonawca, który powołuje się na rozwiązania równoważne, jest zobowiązany wykazać, że proponowane przez niego dostawy, usługi lub roboty budowlane spełniają wymagania określone przez zamawiającego. Ocena możliwości zastosowania proponowanego urządzenia lub rozwiązania równoważnego powinna zawierać dla każdego urządzenia minimum analizę: </w:t>
      </w:r>
    </w:p>
    <w:p w14:paraId="12C37490"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a) parametrów technologicznych proponowanych urządzeń lub rozwiązań równoważnych, </w:t>
      </w:r>
    </w:p>
    <w:p w14:paraId="6F5B66FE"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b) zgodność parametrów technologicznych proponowanych urządzeń lub rozwiązań równoważnych z pozostałymi zaprojektowanymi urządzeniami lub rozwiązaniami technologicznymi oraz zaprojektowanymi instalacjami technologicznymi, </w:t>
      </w:r>
    </w:p>
    <w:p w14:paraId="208AFE55"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c) gabarytów, kształtów i rozwiązań konstrukcyjnych proponowanych urządzeń równoważnych w stosunku do wielkości zaprojektowanych pomieszczeń oraz przestrzeni na ich montaż, w tym możliwość ich montażu i demontażu oraz podejść do czynności obsługowych i serwisowych, szerokości przejść serwisowych dla pracowników obsługi, wielkości otworów drzwiowych, włazów technologicznych itp. </w:t>
      </w:r>
    </w:p>
    <w:p w14:paraId="0F4BD7A0"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d) zużycia energii przez poszczególne oferowane urządzenia równoważne nie było wyższe niż założone w dokumentacji projektowej; </w:t>
      </w:r>
    </w:p>
    <w:p w14:paraId="6B9BD94F"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e) podejść i połączeń z instalacjami technicznymi; </w:t>
      </w:r>
    </w:p>
    <w:p w14:paraId="54EC90C7"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f) ciężaru urządzeń, sprawdzenia obliczeń wytrzymałościowych stropu, udźwigu urządzeń do czynności obsługowych itd.; </w:t>
      </w:r>
    </w:p>
    <w:p w14:paraId="127AFD7C"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g) innych informacji potwierdzających równoważność proponowanych urządzeń lub rozwiązań; </w:t>
      </w:r>
    </w:p>
    <w:p w14:paraId="135B33B3" w14:textId="77777777" w:rsidR="00D87706" w:rsidRPr="00D75DA5" w:rsidRDefault="00D87706" w:rsidP="00D87706">
      <w:pPr>
        <w:spacing w:line="276" w:lineRule="auto"/>
        <w:jc w:val="both"/>
        <w:rPr>
          <w:rFonts w:ascii="Times New Roman" w:hAnsi="Times New Roman" w:cs="Times New Roman"/>
          <w:sz w:val="24"/>
          <w:szCs w:val="24"/>
          <w:lang w:val="pl-PL"/>
        </w:rPr>
      </w:pPr>
    </w:p>
    <w:p w14:paraId="2CDB0F9A" w14:textId="50D01F49"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2. Wykonawca dobierając inne materiały lub urządzenia oraz rozwiązania równoważne do zaproponowanych w dokumentacji projektowej, bierze na siebie odpowiedzialność za prawidłowe działanie obiektów (określone w warunkach gwarancji) oraz spełnienie wymagań rozporządzenia Ministra Zdrowia w sprawie jakości wody przeznaczonej do spożycia przez ludzi. Wykonawca jest odpowiedzialny za jakość zastosowanych materiałów, urządzeń, instalac</w:t>
      </w:r>
      <w:r w:rsidR="00D75DA5" w:rsidRPr="00D75DA5">
        <w:rPr>
          <w:rFonts w:ascii="Times New Roman" w:hAnsi="Times New Roman" w:cs="Times New Roman"/>
          <w:sz w:val="24"/>
          <w:szCs w:val="24"/>
          <w:lang w:val="pl-PL"/>
        </w:rPr>
        <w:t xml:space="preserve">ji i armatury, za montaż </w:t>
      </w:r>
      <w:r w:rsidRPr="00D75DA5">
        <w:rPr>
          <w:rFonts w:ascii="Times New Roman" w:hAnsi="Times New Roman" w:cs="Times New Roman"/>
          <w:sz w:val="24"/>
          <w:szCs w:val="24"/>
          <w:lang w:val="pl-PL"/>
        </w:rPr>
        <w:t>i uruchomienie oraz ich zgodność z</w:t>
      </w:r>
      <w:r w:rsidR="00D75DA5" w:rsidRPr="00D75DA5">
        <w:rPr>
          <w:rFonts w:ascii="Times New Roman" w:hAnsi="Times New Roman" w:cs="Times New Roman"/>
          <w:sz w:val="24"/>
          <w:szCs w:val="24"/>
          <w:lang w:val="pl-PL"/>
        </w:rPr>
        <w:t xml:space="preserve"> parametrami określonymi w dokumentacji projektowej</w:t>
      </w:r>
      <w:r w:rsidRPr="00D75DA5">
        <w:rPr>
          <w:rFonts w:ascii="Times New Roman" w:hAnsi="Times New Roman" w:cs="Times New Roman"/>
          <w:sz w:val="24"/>
          <w:szCs w:val="24"/>
          <w:lang w:val="pl-PL"/>
        </w:rPr>
        <w:t xml:space="preserve"> oraz wymaganiami specyfikacji technicznej.</w:t>
      </w:r>
    </w:p>
    <w:p w14:paraId="6AF25BE9" w14:textId="77777777" w:rsidR="00D87706" w:rsidRPr="00D75DA5" w:rsidRDefault="00D87706" w:rsidP="00D87706">
      <w:pPr>
        <w:spacing w:line="276" w:lineRule="auto"/>
        <w:jc w:val="both"/>
        <w:rPr>
          <w:rFonts w:ascii="Times New Roman" w:hAnsi="Times New Roman" w:cs="Times New Roman"/>
          <w:sz w:val="24"/>
          <w:szCs w:val="24"/>
          <w:lang w:val="pl-PL"/>
        </w:rPr>
      </w:pPr>
    </w:p>
    <w:p w14:paraId="6EBCF918" w14:textId="77777777" w:rsidR="00D87706" w:rsidRPr="00D75DA5"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3. Zamawiający nie uzna za urządzenia równoważne, spełniające wymagania określone dokumentacją projektową i </w:t>
      </w:r>
      <w:proofErr w:type="spellStart"/>
      <w:r w:rsidRPr="00D75DA5">
        <w:rPr>
          <w:rFonts w:ascii="Times New Roman" w:hAnsi="Times New Roman" w:cs="Times New Roman"/>
          <w:sz w:val="24"/>
          <w:szCs w:val="24"/>
          <w:lang w:val="pl-PL"/>
        </w:rPr>
        <w:t>STWiORB</w:t>
      </w:r>
      <w:proofErr w:type="spellEnd"/>
      <w:r w:rsidRPr="00D75DA5">
        <w:rPr>
          <w:rFonts w:ascii="Times New Roman" w:hAnsi="Times New Roman" w:cs="Times New Roman"/>
          <w:sz w:val="24"/>
          <w:szCs w:val="24"/>
          <w:lang w:val="pl-PL"/>
        </w:rPr>
        <w:t xml:space="preserve"> żadne urządzenia prototypowe. </w:t>
      </w:r>
    </w:p>
    <w:p w14:paraId="1AA8340F" w14:textId="23D3AA4B" w:rsidR="00E1451D" w:rsidRPr="00D87706" w:rsidRDefault="00D87706" w:rsidP="00D87706">
      <w:pPr>
        <w:spacing w:line="276" w:lineRule="auto"/>
        <w:jc w:val="both"/>
        <w:rPr>
          <w:rFonts w:ascii="Times New Roman" w:hAnsi="Times New Roman" w:cs="Times New Roman"/>
          <w:sz w:val="24"/>
          <w:szCs w:val="24"/>
          <w:lang w:val="pl-PL"/>
        </w:rPr>
      </w:pPr>
      <w:r w:rsidRPr="00D75DA5">
        <w:rPr>
          <w:rFonts w:ascii="Times New Roman" w:hAnsi="Times New Roman" w:cs="Times New Roman"/>
          <w:sz w:val="24"/>
          <w:szCs w:val="24"/>
          <w:lang w:val="pl-PL"/>
        </w:rPr>
        <w:t xml:space="preserve">Pod pojęciem urządzenia prototypowego zamawiający  rozumie urządzenie, które dotychczas nie potwierdziło swoich walorów technicznych, technologicznych i eksploatacyjnych </w:t>
      </w:r>
      <w:r w:rsidRPr="00D75DA5">
        <w:rPr>
          <w:rFonts w:ascii="Times New Roman" w:hAnsi="Times New Roman" w:cs="Times New Roman"/>
          <w:sz w:val="24"/>
          <w:szCs w:val="24"/>
          <w:lang w:val="pl-PL"/>
        </w:rPr>
        <w:lastRenderedPageBreak/>
        <w:t xml:space="preserve">w rzeczywistej eksploatacji w warunkach zbliżonych do warunków pracy określonych dokumentacją projektową i </w:t>
      </w:r>
      <w:proofErr w:type="spellStart"/>
      <w:r w:rsidRPr="00D75DA5">
        <w:rPr>
          <w:rFonts w:ascii="Times New Roman" w:hAnsi="Times New Roman" w:cs="Times New Roman"/>
          <w:sz w:val="24"/>
          <w:szCs w:val="24"/>
          <w:lang w:val="pl-PL"/>
        </w:rPr>
        <w:t>STWiORB</w:t>
      </w:r>
      <w:proofErr w:type="spellEnd"/>
      <w:r w:rsidRPr="00D75DA5">
        <w:rPr>
          <w:rFonts w:ascii="Times New Roman" w:hAnsi="Times New Roman" w:cs="Times New Roman"/>
          <w:sz w:val="24"/>
          <w:szCs w:val="24"/>
          <w:lang w:val="pl-PL"/>
        </w:rPr>
        <w:t>.</w:t>
      </w:r>
      <w:r w:rsidRPr="00555E26">
        <w:rPr>
          <w:rFonts w:ascii="Times New Roman" w:hAnsi="Times New Roman" w:cs="Times New Roman"/>
          <w:sz w:val="24"/>
          <w:szCs w:val="24"/>
          <w:lang w:val="pl-PL"/>
        </w:rPr>
        <w:t xml:space="preserve"> </w:t>
      </w:r>
    </w:p>
    <w:p w14:paraId="06682AB9" w14:textId="77777777" w:rsidR="00D52D12" w:rsidRDefault="00D52D12" w:rsidP="00D52D12">
      <w:pPr>
        <w:pStyle w:val="Tekstpodstawowy"/>
        <w:tabs>
          <w:tab w:val="left" w:pos="2268"/>
        </w:tabs>
        <w:spacing w:after="0" w:line="300" w:lineRule="auto"/>
        <w:jc w:val="both"/>
        <w:rPr>
          <w:rFonts w:ascii="Tahoma" w:hAnsi="Tahoma"/>
          <w:b/>
          <w:bCs/>
          <w:sz w:val="22"/>
          <w:szCs w:val="22"/>
          <w:lang w:val="pl-PL"/>
        </w:rPr>
      </w:pPr>
    </w:p>
    <w:p w14:paraId="653BC203" w14:textId="77777777" w:rsidR="00D52D12" w:rsidRDefault="00D52D12" w:rsidP="00D52D12">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14:paraId="408EDFE1" w14:textId="77777777" w:rsidR="00D52D12" w:rsidRDefault="00D52D12" w:rsidP="00D52D12">
      <w:pPr>
        <w:widowControl/>
        <w:tabs>
          <w:tab w:val="left" w:pos="1440"/>
        </w:tabs>
        <w:spacing w:line="276" w:lineRule="auto"/>
        <w:ind w:right="-18"/>
        <w:jc w:val="both"/>
        <w:rPr>
          <w:rFonts w:ascii="Tahoma" w:hAnsi="Tahoma"/>
          <w:sz w:val="22"/>
          <w:szCs w:val="22"/>
          <w:lang w:val="pl-PL"/>
        </w:rPr>
      </w:pPr>
    </w:p>
    <w:p w14:paraId="442F9F11" w14:textId="77777777" w:rsidR="00D52D12" w:rsidRDefault="00D52D12" w:rsidP="00D52D12">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do określonych w dokumentacji technicznej, STWOR, przez wskazanie znaków towarowych, patentów lub pochodzenia, źródła lub szczególnego procesu, którymi charakteryzują się produkty lub usługi dostarczone przez konkretnego wykonawcę, pod warunkiem:</w:t>
      </w:r>
    </w:p>
    <w:p w14:paraId="71F63154" w14:textId="77777777" w:rsidR="00D52D12" w:rsidRDefault="00D52D12" w:rsidP="00D52D12">
      <w:pPr>
        <w:widowControl/>
        <w:numPr>
          <w:ilvl w:val="0"/>
          <w:numId w:val="50"/>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p>
    <w:p w14:paraId="0CCF61C6" w14:textId="77777777" w:rsidR="00D52D12" w:rsidRDefault="00D52D12" w:rsidP="00D52D12">
      <w:pPr>
        <w:widowControl/>
        <w:numPr>
          <w:ilvl w:val="0"/>
          <w:numId w:val="50"/>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 xml:space="preserve">wykazania, że zastosowane wyroby budowlane i urządzenia spełniają wymagania określone w dokumentacji technicznej, STWOR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0AE69EF5" w14:textId="4FB0F4B5" w:rsidR="00D52D12" w:rsidRDefault="00D52D12" w:rsidP="00D52D12">
      <w:pPr>
        <w:widowControl/>
        <w:spacing w:before="120" w:line="276" w:lineRule="auto"/>
        <w:ind w:left="900" w:right="-17"/>
        <w:jc w:val="both"/>
        <w:rPr>
          <w:rStyle w:val="StylStandardArialZnak"/>
          <w:rFonts w:ascii="Tahoma" w:eastAsia="Arial Unicode MS" w:hAnsi="Tahoma"/>
          <w:color w:val="00000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następujących urządzeń/materiałów, zawierającej w jednej kolumnie wyszczególnione poniżej parametry, zgodne z dokumentacją techniczną/STWOR, zaś w drugiej – parametry urządzeń/materiałów oferowanych w celu potwierdzenia, że of</w:t>
      </w:r>
      <w:r w:rsidR="00431240">
        <w:rPr>
          <w:rStyle w:val="StylStandardArialZnak"/>
          <w:rFonts w:ascii="Tahoma" w:eastAsia="Arial Unicode MS" w:hAnsi="Tahoma"/>
          <w:color w:val="00000A"/>
          <w:sz w:val="22"/>
          <w:szCs w:val="22"/>
          <w:lang w:val="pl-PL"/>
        </w:rPr>
        <w:t>erta jest zgodna z treścią SIWZ.</w:t>
      </w:r>
    </w:p>
    <w:p w14:paraId="7231AD35" w14:textId="77777777" w:rsidR="00E1451D" w:rsidRDefault="00E1451D" w:rsidP="00D52D12">
      <w:pPr>
        <w:widowControl/>
        <w:spacing w:before="120" w:line="276" w:lineRule="auto"/>
        <w:ind w:left="900"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14:paraId="42A0A789" w14:textId="7DF25FC1" w:rsidR="00864848" w:rsidRPr="00864848" w:rsidRDefault="00805DDE" w:rsidP="00864848">
      <w:pPr>
        <w:pStyle w:val="Akapitzlist"/>
        <w:numPr>
          <w:ilvl w:val="0"/>
          <w:numId w:val="44"/>
        </w:numPr>
        <w:tabs>
          <w:tab w:val="left" w:pos="2836"/>
        </w:tabs>
        <w:spacing w:line="300" w:lineRule="auto"/>
        <w:jc w:val="both"/>
        <w:rPr>
          <w:rFonts w:ascii="Tahoma" w:hAnsi="Tahoma"/>
          <w:bCs/>
        </w:rPr>
      </w:pPr>
      <w:r w:rsidRPr="00864848">
        <w:rPr>
          <w:rFonts w:ascii="Tahoma" w:hAnsi="Tahoma"/>
          <w:bCs/>
        </w:rPr>
        <w:lastRenderedPageBreak/>
        <w:t>dla zamówienia objętego niniejszym postępowaniem należy przyjąć podatek VAT 23%</w:t>
      </w:r>
      <w:r w:rsidR="00EA0874">
        <w:rPr>
          <w:rFonts w:ascii="Tahoma" w:hAnsi="Tahoma"/>
          <w:bCs/>
        </w:rPr>
        <w:t>.</w:t>
      </w:r>
    </w:p>
    <w:p w14:paraId="64412B46" w14:textId="283A71E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805DDE">
        <w:rPr>
          <w:rFonts w:ascii="Tahoma" w:hAnsi="Tahoma"/>
          <w:bCs/>
          <w:sz w:val="22"/>
          <w:szCs w:val="22"/>
          <w:lang w:val="pl-PL"/>
        </w:rPr>
        <w:tab/>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547C2EAF" w14:textId="77777777" w:rsidR="00805DDE"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 kosztorysy ofertowe, wobec zastosowanej w postępowaniu i wymaganej ceny ryczałtowej, stanowią jedynie materiał poglądowy Zamawiającego. Zamawiający wymaga złożenia kosztorysów ofertowych,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77777777" w:rsidR="00805DDE" w:rsidRDefault="00805DDE"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 xml:space="preserve">c) </w:t>
      </w:r>
      <w:r>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5C50CB45" w:rsidR="00805DDE" w:rsidRDefault="00805DDE"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d)</w:t>
      </w:r>
      <w:r>
        <w:rPr>
          <w:rFonts w:ascii="Tahoma" w:hAnsi="Tahoma"/>
          <w:sz w:val="22"/>
          <w:szCs w:val="22"/>
          <w:lang w:val="pl-PL"/>
        </w:rPr>
        <w:t xml:space="preserve"> </w:t>
      </w:r>
      <w:r w:rsidR="00431240" w:rsidRPr="00805DDE">
        <w:rPr>
          <w:rFonts w:ascii="Tahoma" w:hAnsi="Tahoma"/>
          <w:b/>
          <w:sz w:val="22"/>
          <w:szCs w:val="22"/>
          <w:lang w:val="pl-PL"/>
        </w:rPr>
        <w:t>Na wszystkie roboty wykonane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4D30D437" w14:textId="353B9D38" w:rsidR="00805DDE" w:rsidRPr="001F5492" w:rsidRDefault="00805DDE" w:rsidP="001F5492">
      <w:pPr>
        <w:spacing w:line="360" w:lineRule="auto"/>
        <w:jc w:val="both"/>
        <w:rPr>
          <w:rFonts w:ascii="Tahoma" w:hAnsi="Tahoma"/>
          <w:color w:val="00000A"/>
          <w:kern w:val="2"/>
          <w:sz w:val="22"/>
          <w:szCs w:val="22"/>
          <w:u w:val="single"/>
          <w:lang w:val="pl-PL"/>
        </w:rPr>
      </w:pPr>
      <w:r>
        <w:rPr>
          <w:rFonts w:ascii="Tahoma" w:hAnsi="Tahoma"/>
          <w:sz w:val="22"/>
          <w:szCs w:val="22"/>
          <w:lang w:val="pl-PL"/>
        </w:rPr>
        <w:t xml:space="preserve">e)   </w:t>
      </w:r>
      <w:r>
        <w:rPr>
          <w:rFonts w:ascii="Tahoma" w:hAnsi="Tahoma"/>
          <w:sz w:val="22"/>
          <w:szCs w:val="22"/>
          <w:lang w:val="pl-PL"/>
        </w:rPr>
        <w:tab/>
      </w:r>
      <w:r>
        <w:rPr>
          <w:rFonts w:ascii="Tahoma" w:hAnsi="Tahoma"/>
          <w:bCs/>
          <w:sz w:val="22"/>
          <w:szCs w:val="22"/>
          <w:lang w:val="pl-PL"/>
        </w:rPr>
        <w:t xml:space="preserve">płatność za </w:t>
      </w:r>
      <w:r w:rsidR="009403F1">
        <w:rPr>
          <w:rFonts w:ascii="Tahoma" w:hAnsi="Tahoma"/>
          <w:bCs/>
          <w:sz w:val="22"/>
          <w:szCs w:val="22"/>
          <w:lang w:val="pl-PL"/>
        </w:rPr>
        <w:t>wykon</w:t>
      </w:r>
      <w:r w:rsidR="00E1451D">
        <w:rPr>
          <w:rFonts w:ascii="Tahoma" w:hAnsi="Tahoma"/>
          <w:bCs/>
          <w:sz w:val="22"/>
          <w:szCs w:val="22"/>
          <w:lang w:val="pl-PL"/>
        </w:rPr>
        <w:t>anie przedmiotu zamówienia w</w:t>
      </w:r>
      <w:r w:rsidR="009403F1">
        <w:rPr>
          <w:rFonts w:ascii="Tahoma" w:hAnsi="Tahoma"/>
          <w:bCs/>
          <w:sz w:val="22"/>
          <w:szCs w:val="22"/>
          <w:lang w:val="pl-PL"/>
        </w:rPr>
        <w:t xml:space="preserve"> częściach</w:t>
      </w:r>
      <w:r w:rsidR="00FF6799">
        <w:rPr>
          <w:rFonts w:ascii="Tahoma" w:hAnsi="Tahoma"/>
          <w:bCs/>
          <w:sz w:val="22"/>
          <w:szCs w:val="22"/>
          <w:lang w:val="pl-PL"/>
        </w:rPr>
        <w:t>,</w:t>
      </w:r>
      <w:r w:rsidR="00E1451D">
        <w:rPr>
          <w:rFonts w:ascii="Tahoma" w:hAnsi="Tahoma"/>
          <w:bCs/>
          <w:sz w:val="22"/>
          <w:szCs w:val="22"/>
          <w:lang w:val="pl-PL"/>
        </w:rPr>
        <w:t xml:space="preserve"> raz na kwartał do wysokości zaawansowania robót budowlanych, przy czym płatność końcowa</w:t>
      </w:r>
      <w:r w:rsidR="00FF6799">
        <w:rPr>
          <w:rFonts w:ascii="Tahoma" w:hAnsi="Tahoma"/>
          <w:bCs/>
          <w:sz w:val="22"/>
          <w:szCs w:val="22"/>
          <w:lang w:val="pl-PL"/>
        </w:rPr>
        <w:t xml:space="preserve"> w </w:t>
      </w:r>
      <w:r w:rsidR="00E1451D">
        <w:rPr>
          <w:rFonts w:ascii="Tahoma" w:hAnsi="Tahoma"/>
          <w:bCs/>
          <w:sz w:val="22"/>
          <w:szCs w:val="22"/>
          <w:lang w:val="pl-PL"/>
        </w:rPr>
        <w:t>marcu 2021</w:t>
      </w:r>
      <w:r w:rsidR="00FF6799">
        <w:rPr>
          <w:rFonts w:ascii="Tahoma" w:hAnsi="Tahoma"/>
          <w:bCs/>
          <w:sz w:val="22"/>
          <w:szCs w:val="22"/>
          <w:lang w:val="pl-PL"/>
        </w:rPr>
        <w:t>r. w wysokości c</w:t>
      </w:r>
      <w:r w:rsidR="00E1451D">
        <w:rPr>
          <w:rFonts w:ascii="Tahoma" w:hAnsi="Tahoma"/>
          <w:bCs/>
          <w:sz w:val="22"/>
          <w:szCs w:val="22"/>
          <w:lang w:val="pl-PL"/>
        </w:rPr>
        <w:t>o najmniej 3</w:t>
      </w:r>
      <w:r w:rsidR="00FF6799">
        <w:rPr>
          <w:rFonts w:ascii="Tahoma" w:hAnsi="Tahoma"/>
          <w:bCs/>
          <w:sz w:val="22"/>
          <w:szCs w:val="22"/>
          <w:lang w:val="pl-PL"/>
        </w:rPr>
        <w:t>0% wartości</w:t>
      </w:r>
      <w:r w:rsidR="009403F1" w:rsidRPr="00FF6799">
        <w:rPr>
          <w:rFonts w:ascii="Tahoma" w:hAnsi="Tahoma"/>
          <w:sz w:val="22"/>
          <w:szCs w:val="22"/>
          <w:lang w:val="pl-PL"/>
        </w:rPr>
        <w:t xml:space="preserve"> zamówienia</w:t>
      </w:r>
      <w:r w:rsidR="00FF6799">
        <w:rPr>
          <w:rFonts w:ascii="Tahoma" w:hAnsi="Tahoma"/>
          <w:sz w:val="22"/>
          <w:szCs w:val="22"/>
          <w:lang w:val="pl-PL"/>
        </w:rPr>
        <w:t>,</w:t>
      </w:r>
      <w:r w:rsidR="009403F1" w:rsidRPr="00FF6799">
        <w:rPr>
          <w:rFonts w:ascii="Tahoma" w:hAnsi="Tahoma"/>
          <w:sz w:val="22"/>
          <w:szCs w:val="22"/>
          <w:lang w:val="pl-PL"/>
        </w:rPr>
        <w:t xml:space="preserve"> </w:t>
      </w:r>
      <w:r w:rsidR="002F275F" w:rsidRPr="00FF6799">
        <w:rPr>
          <w:rFonts w:ascii="Tahoma" w:hAnsi="Tahoma"/>
          <w:sz w:val="22"/>
          <w:szCs w:val="22"/>
          <w:lang w:val="pl-PL"/>
        </w:rPr>
        <w:t xml:space="preserve">na zakończenie </w:t>
      </w:r>
      <w:r w:rsidRPr="00FF6799">
        <w:rPr>
          <w:rFonts w:ascii="Tahoma" w:hAnsi="Tahoma"/>
          <w:sz w:val="22"/>
          <w:szCs w:val="22"/>
          <w:lang w:val="pl-PL"/>
        </w:rPr>
        <w:t>b</w:t>
      </w:r>
      <w:r w:rsidR="00FF6799">
        <w:rPr>
          <w:rFonts w:ascii="Tahoma" w:hAnsi="Tahoma"/>
          <w:sz w:val="22"/>
          <w:szCs w:val="22"/>
          <w:lang w:val="pl-PL"/>
        </w:rPr>
        <w:t>udowy, po podpisaniu</w:t>
      </w:r>
      <w:r w:rsidR="002F275F" w:rsidRPr="00FF6799">
        <w:rPr>
          <w:rFonts w:ascii="Tahoma" w:hAnsi="Tahoma"/>
          <w:sz w:val="22"/>
          <w:szCs w:val="22"/>
          <w:lang w:val="pl-PL"/>
        </w:rPr>
        <w:t xml:space="preserve"> bezusterkowego protokołu odbioru końcowego i uzyskaniu pozwolenia na użytkowanie/zgłoszeniu infrastruk</w:t>
      </w:r>
      <w:r w:rsidR="00FF6799">
        <w:rPr>
          <w:rFonts w:ascii="Tahoma" w:hAnsi="Tahoma"/>
          <w:sz w:val="22"/>
          <w:szCs w:val="22"/>
          <w:lang w:val="pl-PL"/>
        </w:rPr>
        <w:t>tury do użytkowania</w:t>
      </w:r>
      <w:r w:rsidR="001F5492">
        <w:rPr>
          <w:rFonts w:ascii="Tahoma" w:hAnsi="Tahoma"/>
          <w:sz w:val="22"/>
          <w:szCs w:val="22"/>
          <w:lang w:val="pl-PL"/>
        </w:rPr>
        <w:t xml:space="preserve"> oraz potwierdzeniu </w:t>
      </w:r>
      <w:r w:rsidR="001F5492">
        <w:rPr>
          <w:rFonts w:ascii="Tahoma" w:hAnsi="Tahoma"/>
          <w:color w:val="00000A"/>
          <w:sz w:val="22"/>
          <w:szCs w:val="22"/>
          <w:u w:val="single"/>
          <w:lang w:val="pl-PL"/>
        </w:rPr>
        <w:t xml:space="preserve">jakości uzdatnionej wody zgodnej z obowiązującymi przepisami i normami, w formie sprawozdania z badań jakości wody wykonanych przez certyfikowane laboratorium </w:t>
      </w:r>
      <w:r w:rsidR="00FF6799">
        <w:rPr>
          <w:rFonts w:ascii="Tahoma" w:hAnsi="Tahoma"/>
          <w:sz w:val="22"/>
          <w:szCs w:val="22"/>
          <w:lang w:val="pl-PL"/>
        </w:rPr>
        <w:t>.</w:t>
      </w:r>
      <w:r w:rsidR="00D57302" w:rsidRPr="00FF6799">
        <w:rPr>
          <w:rFonts w:ascii="Tahoma" w:hAnsi="Tahoma"/>
          <w:sz w:val="22"/>
          <w:szCs w:val="22"/>
          <w:lang w:val="pl-PL"/>
        </w:rPr>
        <w:t xml:space="preserve"> </w:t>
      </w:r>
    </w:p>
    <w:p w14:paraId="654A1CDE" w14:textId="389F2E04" w:rsidR="00805DDE" w:rsidRDefault="00805DDE" w:rsidP="00805DDE">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 Termin realizacji faktur 30 dni od daty wpływu prawidłowo wystawionej  faktury do </w:t>
      </w:r>
      <w:r w:rsidR="00D57302">
        <w:rPr>
          <w:rFonts w:ascii="Tahoma" w:hAnsi="Tahoma"/>
          <w:bCs/>
          <w:sz w:val="22"/>
          <w:szCs w:val="22"/>
          <w:lang w:val="pl-PL"/>
        </w:rPr>
        <w:br/>
        <w:t xml:space="preserve">     </w:t>
      </w:r>
      <w:r>
        <w:rPr>
          <w:rFonts w:ascii="Tahoma" w:hAnsi="Tahoma"/>
          <w:bCs/>
          <w:sz w:val="22"/>
          <w:szCs w:val="22"/>
          <w:lang w:val="pl-PL"/>
        </w:rPr>
        <w:t>Zamawiającego</w:t>
      </w:r>
    </w:p>
    <w:p w14:paraId="67425726" w14:textId="210DD684" w:rsidR="00805DDE" w:rsidRDefault="00805DDE" w:rsidP="00805DDE">
      <w:pPr>
        <w:spacing w:line="300" w:lineRule="auto"/>
        <w:ind w:left="705" w:hanging="705"/>
        <w:jc w:val="both"/>
        <w:rPr>
          <w:rFonts w:ascii="Tahoma" w:hAnsi="Tahoma"/>
          <w:b/>
          <w:bCs/>
          <w:sz w:val="22"/>
          <w:szCs w:val="22"/>
          <w:lang w:val="pl-PL"/>
        </w:rPr>
      </w:pPr>
      <w:r>
        <w:rPr>
          <w:rFonts w:ascii="Tahoma" w:hAnsi="Tahoma"/>
          <w:sz w:val="22"/>
          <w:szCs w:val="22"/>
          <w:lang w:val="pl-PL"/>
        </w:rPr>
        <w:t xml:space="preserve">f) </w:t>
      </w:r>
      <w:r>
        <w:rPr>
          <w:rFonts w:ascii="Tahoma" w:hAnsi="Tahoma"/>
          <w:sz w:val="22"/>
          <w:szCs w:val="22"/>
          <w:lang w:val="pl-PL"/>
        </w:rPr>
        <w:tab/>
      </w:r>
      <w:r>
        <w:rPr>
          <w:rFonts w:ascii="Tahoma" w:hAnsi="Tahoma"/>
          <w:sz w:val="22"/>
          <w:szCs w:val="22"/>
          <w:lang w:val="pl-PL"/>
        </w:rPr>
        <w:tab/>
      </w:r>
      <w:r>
        <w:rPr>
          <w:rFonts w:ascii="Tahoma" w:hAnsi="Tahoma"/>
          <w:b/>
          <w:bCs/>
          <w:sz w:val="22"/>
          <w:szCs w:val="22"/>
          <w:lang w:val="pl-PL"/>
        </w:rPr>
        <w:t>Projekt jest współfinansowany ze środków Unii Eu</w:t>
      </w:r>
      <w:r w:rsidR="009F54A6">
        <w:rPr>
          <w:rFonts w:ascii="Tahoma" w:hAnsi="Tahoma"/>
          <w:b/>
          <w:bCs/>
          <w:sz w:val="22"/>
          <w:szCs w:val="22"/>
          <w:lang w:val="pl-PL"/>
        </w:rPr>
        <w:t>ropejskiej w ramach RPO WŁ</w:t>
      </w:r>
      <w:r>
        <w:rPr>
          <w:rFonts w:ascii="Tahoma" w:hAnsi="Tahoma"/>
          <w:b/>
          <w:bCs/>
          <w:sz w:val="22"/>
          <w:szCs w:val="22"/>
          <w:lang w:val="pl-PL"/>
        </w:rPr>
        <w:t xml:space="preserve"> na lata 2014-2020.</w:t>
      </w:r>
    </w:p>
    <w:p w14:paraId="77163939" w14:textId="77777777" w:rsidR="00805DDE" w:rsidRDefault="00805DDE" w:rsidP="00805DDE">
      <w:pPr>
        <w:spacing w:line="300" w:lineRule="auto"/>
        <w:ind w:left="705" w:hanging="705"/>
        <w:jc w:val="both"/>
        <w:rPr>
          <w:rFonts w:ascii="Tahoma" w:hAnsi="Tahoma"/>
          <w:sz w:val="22"/>
          <w:szCs w:val="22"/>
          <w:lang w:val="pl-PL"/>
        </w:rPr>
      </w:pPr>
      <w:r>
        <w:rPr>
          <w:rFonts w:ascii="Tahoma" w:hAnsi="Tahoma"/>
          <w:sz w:val="22"/>
          <w:szCs w:val="22"/>
          <w:lang w:val="pl-PL"/>
        </w:rPr>
        <w:t>g) Wykonawca jest zobowiązany zapewnić na czas trwania robót, kierownictwo robót posiadające odpowiednie uprawnienia.</w:t>
      </w:r>
    </w:p>
    <w:p w14:paraId="2A9E398B" w14:textId="5AAD268E" w:rsidR="00805DDE" w:rsidRDefault="00805DDE" w:rsidP="00805DDE">
      <w:pPr>
        <w:spacing w:line="300" w:lineRule="auto"/>
        <w:ind w:left="705" w:hanging="705"/>
        <w:jc w:val="both"/>
        <w:rPr>
          <w:rFonts w:ascii="Tahoma" w:hAnsi="Tahoma"/>
          <w:sz w:val="22"/>
          <w:szCs w:val="22"/>
          <w:lang w:val="pl-PL"/>
        </w:rPr>
      </w:pPr>
      <w:r>
        <w:rPr>
          <w:rFonts w:ascii="Tahoma" w:hAnsi="Tahoma"/>
          <w:sz w:val="22"/>
          <w:szCs w:val="22"/>
          <w:lang w:val="pl-PL"/>
        </w:rPr>
        <w:t>h) Wykonawca zobowiązany jest do uwzględnienia w cenie oferty wszystkich czynności i obowiązkó</w:t>
      </w:r>
      <w:r w:rsidR="009F54A6">
        <w:rPr>
          <w:rFonts w:ascii="Tahoma" w:hAnsi="Tahoma"/>
          <w:sz w:val="22"/>
          <w:szCs w:val="22"/>
          <w:lang w:val="pl-PL"/>
        </w:rPr>
        <w:t>w wynikających z</w:t>
      </w:r>
      <w:r>
        <w:rPr>
          <w:rFonts w:ascii="Tahoma" w:hAnsi="Tahoma"/>
          <w:sz w:val="22"/>
          <w:szCs w:val="22"/>
          <w:lang w:val="pl-PL"/>
        </w:rPr>
        <w:t xml:space="preserve"> SIWZ i wszystkich załączników do SIWZ, obowiązujących przepisów prawa, a także z warunków prowadzenia robót. </w:t>
      </w:r>
    </w:p>
    <w:p w14:paraId="13124A76" w14:textId="77777777" w:rsidR="00805DDE" w:rsidRDefault="00805DDE" w:rsidP="00805DDE">
      <w:pPr>
        <w:numPr>
          <w:ilvl w:val="0"/>
          <w:numId w:val="18"/>
        </w:numPr>
        <w:spacing w:line="300" w:lineRule="auto"/>
        <w:jc w:val="both"/>
        <w:rPr>
          <w:rFonts w:ascii="Tahoma" w:hAnsi="Tahoma"/>
          <w:bCs/>
          <w:sz w:val="22"/>
          <w:szCs w:val="22"/>
          <w:lang w:val="pl-PL"/>
        </w:rPr>
      </w:pPr>
      <w:r>
        <w:rPr>
          <w:rFonts w:ascii="Tahoma" w:hAnsi="Tahoma"/>
          <w:bCs/>
          <w:sz w:val="22"/>
          <w:szCs w:val="22"/>
          <w:lang w:val="pl-PL"/>
        </w:rPr>
        <w:t xml:space="preserve">Zamawiający </w:t>
      </w:r>
      <w:r>
        <w:rPr>
          <w:rFonts w:ascii="Tahoma" w:hAnsi="Tahoma"/>
          <w:bCs/>
          <w:sz w:val="22"/>
          <w:szCs w:val="22"/>
          <w:u w:val="single"/>
          <w:lang w:val="pl-PL"/>
        </w:rPr>
        <w:t>nie przewiduje</w:t>
      </w:r>
      <w:r>
        <w:rPr>
          <w:rFonts w:ascii="Tahoma" w:hAnsi="Tahoma"/>
          <w:bCs/>
          <w:sz w:val="22"/>
          <w:szCs w:val="22"/>
          <w:lang w:val="pl-PL"/>
        </w:rPr>
        <w:t xml:space="preserve"> udzielenia zaliczek na poczet wykonania zamówienia.</w:t>
      </w:r>
    </w:p>
    <w:p w14:paraId="3FBF56DA" w14:textId="77777777" w:rsidR="00805DDE" w:rsidRDefault="00805DDE" w:rsidP="00805DDE">
      <w:pPr>
        <w:numPr>
          <w:ilvl w:val="0"/>
          <w:numId w:val="18"/>
        </w:numPr>
        <w:spacing w:line="300" w:lineRule="auto"/>
        <w:jc w:val="both"/>
        <w:rPr>
          <w:rFonts w:ascii="Tahoma" w:hAnsi="Tahoma"/>
          <w:bCs/>
          <w:spacing w:val="11"/>
          <w:sz w:val="22"/>
          <w:szCs w:val="22"/>
          <w:lang w:val="pl-PL"/>
        </w:rPr>
      </w:pPr>
      <w:r>
        <w:rPr>
          <w:rFonts w:ascii="Tahoma" w:hAnsi="Tahoma"/>
          <w:bCs/>
          <w:spacing w:val="11"/>
          <w:sz w:val="22"/>
          <w:szCs w:val="22"/>
          <w:lang w:val="pl-PL"/>
        </w:rPr>
        <w:t>Zamawiający nie przewiduje wyboru najkorzystniejszej oferty z zastosowaniem aukcji elektronicznej.</w:t>
      </w:r>
    </w:p>
    <w:p w14:paraId="2A73B5B3" w14:textId="77777777" w:rsidR="00805DDE" w:rsidRDefault="00805DDE" w:rsidP="00805DDE">
      <w:pPr>
        <w:numPr>
          <w:ilvl w:val="0"/>
          <w:numId w:val="18"/>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Nie ogranicza się możliwości ubiegania się o zamówienie tylko dla Wykonawców, u których ponad 50 % pracowników stanowią osoby </w:t>
      </w:r>
      <w:r>
        <w:rPr>
          <w:rFonts w:ascii="Tahoma" w:hAnsi="Tahoma"/>
          <w:bCs/>
          <w:spacing w:val="11"/>
          <w:sz w:val="22"/>
          <w:szCs w:val="22"/>
          <w:lang w:val="pl-PL"/>
        </w:rPr>
        <w:lastRenderedPageBreak/>
        <w:t>niepełnosprawne.</w:t>
      </w:r>
    </w:p>
    <w:p w14:paraId="340E58F6" w14:textId="77777777" w:rsidR="00805DDE" w:rsidRDefault="00805DDE" w:rsidP="00805DDE">
      <w:pPr>
        <w:numPr>
          <w:ilvl w:val="0"/>
          <w:numId w:val="18"/>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7777777"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A9192EC"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71EB0BB5" w14:textId="77777777" w:rsidR="00805DDE" w:rsidRDefault="00805DDE" w:rsidP="00805DDE">
      <w:pPr>
        <w:pStyle w:val="Tekstpodstawowy"/>
        <w:spacing w:after="0" w:line="300" w:lineRule="auto"/>
        <w:jc w:val="both"/>
        <w:rPr>
          <w:rFonts w:ascii="Tahoma" w:hAnsi="Tahoma" w:cs="Times New Roman"/>
          <w:sz w:val="22"/>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44F756B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015FBEC6" w14:textId="77777777" w:rsidR="00FF6799" w:rsidRPr="00717D19" w:rsidRDefault="00805DDE" w:rsidP="00D52D12">
      <w:pPr>
        <w:spacing w:line="300" w:lineRule="auto"/>
        <w:jc w:val="both"/>
        <w:rPr>
          <w:rFonts w:ascii="Tahoma" w:hAnsi="Tahoma"/>
          <w:bCs/>
          <w:sz w:val="22"/>
          <w:lang w:val="pl-PL"/>
        </w:rPr>
      </w:pPr>
      <w:r w:rsidRPr="00717D19">
        <w:rPr>
          <w:rFonts w:ascii="Tahoma" w:hAnsi="Tahoma"/>
          <w:bCs/>
          <w:sz w:val="22"/>
          <w:lang w:val="pl-PL"/>
        </w:rPr>
        <w:t xml:space="preserve">Rozpoczęcie – z dniem zawarcia </w:t>
      </w:r>
      <w:r w:rsidR="00192964" w:rsidRPr="00717D19">
        <w:rPr>
          <w:rFonts w:ascii="Tahoma" w:hAnsi="Tahoma"/>
          <w:bCs/>
          <w:sz w:val="22"/>
          <w:lang w:val="pl-PL"/>
        </w:rPr>
        <w:t xml:space="preserve">umowy; </w:t>
      </w:r>
    </w:p>
    <w:p w14:paraId="1B4E5B2A" w14:textId="18E39703" w:rsidR="000D005D" w:rsidRPr="00D75DA5" w:rsidRDefault="00253EED" w:rsidP="00D52D12">
      <w:pPr>
        <w:spacing w:line="300" w:lineRule="auto"/>
        <w:jc w:val="both"/>
        <w:rPr>
          <w:rFonts w:ascii="Tahoma" w:hAnsi="Tahoma" w:cs="Tahoma"/>
          <w:bCs/>
          <w:sz w:val="22"/>
          <w:szCs w:val="22"/>
          <w:lang w:val="pl-PL"/>
        </w:rPr>
      </w:pPr>
      <w:r w:rsidRPr="00D75DA5">
        <w:rPr>
          <w:rFonts w:ascii="Tahoma" w:hAnsi="Tahoma" w:cs="Tahoma"/>
          <w:bCs/>
          <w:sz w:val="22"/>
          <w:szCs w:val="22"/>
          <w:lang w:val="pl-PL"/>
        </w:rPr>
        <w:t xml:space="preserve">- zakończenie prac budowlanych umożliwiających odbiór wody uzdatnionej </w:t>
      </w:r>
      <w:r w:rsidR="000D005D" w:rsidRPr="00D75DA5">
        <w:rPr>
          <w:rFonts w:ascii="Tahoma" w:hAnsi="Tahoma" w:cs="Tahoma"/>
          <w:bCs/>
          <w:sz w:val="22"/>
          <w:szCs w:val="22"/>
          <w:lang w:val="pl-PL"/>
        </w:rPr>
        <w:t xml:space="preserve">z SUW Koryta </w:t>
      </w:r>
      <w:r w:rsidRPr="00D75DA5">
        <w:rPr>
          <w:rFonts w:ascii="Tahoma" w:hAnsi="Tahoma" w:cs="Tahoma"/>
          <w:bCs/>
          <w:sz w:val="22"/>
          <w:szCs w:val="22"/>
          <w:lang w:val="pl-PL"/>
        </w:rPr>
        <w:t>w ilości</w:t>
      </w:r>
      <w:r w:rsidR="00D75DA5" w:rsidRPr="00D75DA5">
        <w:rPr>
          <w:rFonts w:ascii="Tahoma" w:hAnsi="Tahoma" w:cs="Tahoma"/>
          <w:bCs/>
          <w:sz w:val="22"/>
          <w:szCs w:val="22"/>
          <w:lang w:val="pl-PL"/>
        </w:rPr>
        <w:t xml:space="preserve"> minimum</w:t>
      </w:r>
      <w:r w:rsidRPr="00D75DA5">
        <w:rPr>
          <w:rFonts w:ascii="Tahoma" w:hAnsi="Tahoma" w:cs="Tahoma"/>
          <w:bCs/>
          <w:sz w:val="22"/>
          <w:szCs w:val="22"/>
          <w:lang w:val="pl-PL"/>
        </w:rPr>
        <w:t xml:space="preserve"> </w:t>
      </w:r>
      <w:r w:rsidR="000D005D" w:rsidRPr="00D75DA5">
        <w:rPr>
          <w:rFonts w:ascii="Tahoma" w:hAnsi="Tahoma" w:cs="Tahoma"/>
          <w:bCs/>
          <w:sz w:val="22"/>
          <w:szCs w:val="22"/>
          <w:lang w:val="pl-PL"/>
        </w:rPr>
        <w:t>20</w:t>
      </w:r>
      <w:r w:rsidR="000E33F1" w:rsidRPr="00D75DA5">
        <w:rPr>
          <w:rFonts w:ascii="Tahoma" w:hAnsi="Tahoma" w:cs="Tahoma"/>
          <w:bCs/>
          <w:sz w:val="22"/>
          <w:szCs w:val="22"/>
          <w:lang w:val="pl-PL"/>
        </w:rPr>
        <w:t>00 m3/</w:t>
      </w:r>
      <w:proofErr w:type="spellStart"/>
      <w:r w:rsidR="000E33F1" w:rsidRPr="00D75DA5">
        <w:rPr>
          <w:rFonts w:ascii="Tahoma" w:hAnsi="Tahoma" w:cs="Tahoma"/>
          <w:bCs/>
          <w:sz w:val="22"/>
          <w:szCs w:val="22"/>
          <w:lang w:val="pl-PL"/>
        </w:rPr>
        <w:t>db</w:t>
      </w:r>
      <w:proofErr w:type="spellEnd"/>
      <w:r w:rsidRPr="00D75DA5">
        <w:rPr>
          <w:rFonts w:ascii="Tahoma" w:hAnsi="Tahoma" w:cs="Tahoma"/>
          <w:bCs/>
          <w:sz w:val="22"/>
          <w:szCs w:val="22"/>
          <w:lang w:val="pl-PL"/>
        </w:rPr>
        <w:t xml:space="preserve"> </w:t>
      </w:r>
      <w:r w:rsidR="000E33F1" w:rsidRPr="00D75DA5">
        <w:rPr>
          <w:rFonts w:ascii="Tahoma" w:hAnsi="Tahoma" w:cs="Tahoma"/>
          <w:bCs/>
          <w:sz w:val="22"/>
          <w:szCs w:val="22"/>
          <w:lang w:val="pl-PL"/>
        </w:rPr>
        <w:t>–</w:t>
      </w:r>
      <w:r w:rsidRPr="00D75DA5">
        <w:rPr>
          <w:rFonts w:ascii="Tahoma" w:hAnsi="Tahoma" w:cs="Tahoma"/>
          <w:bCs/>
          <w:sz w:val="22"/>
          <w:szCs w:val="22"/>
          <w:lang w:val="pl-PL"/>
        </w:rPr>
        <w:t xml:space="preserve"> </w:t>
      </w:r>
      <w:r w:rsidR="00D75DA5" w:rsidRPr="00D75DA5">
        <w:rPr>
          <w:rFonts w:ascii="Tahoma" w:hAnsi="Tahoma" w:cs="Tahoma"/>
          <w:bCs/>
          <w:sz w:val="22"/>
          <w:szCs w:val="22"/>
          <w:lang w:val="pl-PL"/>
        </w:rPr>
        <w:t>w ciągu 15</w:t>
      </w:r>
      <w:r w:rsidR="000E33F1" w:rsidRPr="00D75DA5">
        <w:rPr>
          <w:rFonts w:ascii="Tahoma" w:hAnsi="Tahoma" w:cs="Tahoma"/>
          <w:bCs/>
          <w:sz w:val="22"/>
          <w:szCs w:val="22"/>
          <w:lang w:val="pl-PL"/>
        </w:rPr>
        <w:t xml:space="preserve">0 dni od daty </w:t>
      </w:r>
      <w:r w:rsidR="00C22809" w:rsidRPr="00D75DA5">
        <w:rPr>
          <w:rFonts w:ascii="Tahoma" w:hAnsi="Tahoma" w:cs="Tahoma"/>
          <w:bCs/>
          <w:sz w:val="22"/>
          <w:szCs w:val="22"/>
          <w:lang w:val="pl-PL"/>
        </w:rPr>
        <w:t xml:space="preserve">podpisania umowy i </w:t>
      </w:r>
      <w:r w:rsidR="000E33F1" w:rsidRPr="00D75DA5">
        <w:rPr>
          <w:rFonts w:ascii="Tahoma" w:hAnsi="Tahoma" w:cs="Tahoma"/>
          <w:bCs/>
          <w:sz w:val="22"/>
          <w:szCs w:val="22"/>
          <w:lang w:val="pl-PL"/>
        </w:rPr>
        <w:t>podania wody surowej</w:t>
      </w:r>
      <w:r w:rsidR="00D75DA5">
        <w:rPr>
          <w:rFonts w:ascii="Tahoma" w:hAnsi="Tahoma" w:cs="Tahoma"/>
          <w:bCs/>
          <w:sz w:val="22"/>
          <w:szCs w:val="22"/>
          <w:lang w:val="pl-PL"/>
        </w:rPr>
        <w:t xml:space="preserve"> (</w:t>
      </w:r>
      <w:r w:rsidR="000D005D" w:rsidRPr="00D75DA5">
        <w:rPr>
          <w:rFonts w:ascii="Tahoma" w:hAnsi="Tahoma" w:cs="Tahoma"/>
          <w:bCs/>
          <w:sz w:val="22"/>
          <w:szCs w:val="22"/>
          <w:lang w:val="pl-PL"/>
        </w:rPr>
        <w:t>Zamawiający dopuszcza przerwę technologiczną przez okres nie dłuższy niż 30 dni z ograniczeniem odbioru wody uzdatnionej do 1000 m3/dobę</w:t>
      </w:r>
      <w:r w:rsidR="00D75DA5">
        <w:rPr>
          <w:rFonts w:ascii="Tahoma" w:hAnsi="Tahoma" w:cs="Tahoma"/>
          <w:bCs/>
          <w:sz w:val="22"/>
          <w:szCs w:val="22"/>
          <w:lang w:val="pl-PL"/>
        </w:rPr>
        <w:t>)</w:t>
      </w:r>
      <w:r w:rsidR="000D005D" w:rsidRPr="00D75DA5">
        <w:rPr>
          <w:rFonts w:ascii="Tahoma" w:hAnsi="Tahoma" w:cs="Tahoma"/>
          <w:bCs/>
          <w:sz w:val="22"/>
          <w:szCs w:val="22"/>
          <w:lang w:val="pl-PL"/>
        </w:rPr>
        <w:t>.</w:t>
      </w:r>
    </w:p>
    <w:p w14:paraId="508B6B5F" w14:textId="44935991" w:rsidR="00D52D12" w:rsidRPr="00D75DA5" w:rsidRDefault="00D52D12" w:rsidP="00D52D12">
      <w:pPr>
        <w:spacing w:line="300" w:lineRule="auto"/>
        <w:jc w:val="both"/>
        <w:rPr>
          <w:rFonts w:ascii="Tahoma" w:hAnsi="Tahoma"/>
          <w:bCs/>
          <w:sz w:val="22"/>
          <w:lang w:val="pl-PL"/>
        </w:rPr>
      </w:pPr>
      <w:r w:rsidRPr="00D75DA5">
        <w:rPr>
          <w:rFonts w:ascii="Tahoma" w:hAnsi="Tahoma"/>
          <w:bCs/>
          <w:sz w:val="22"/>
          <w:lang w:val="pl-PL"/>
        </w:rPr>
        <w:t>- zakończenie robót budowlanych</w:t>
      </w:r>
      <w:r w:rsidR="00717D19" w:rsidRPr="00D75DA5">
        <w:rPr>
          <w:rFonts w:ascii="Tahoma" w:hAnsi="Tahoma"/>
          <w:bCs/>
          <w:sz w:val="22"/>
          <w:lang w:val="pl-PL"/>
        </w:rPr>
        <w:t xml:space="preserve"> w zakresie SUW Koryta –</w:t>
      </w:r>
      <w:r w:rsidRPr="00D75DA5">
        <w:rPr>
          <w:rFonts w:ascii="Tahoma" w:hAnsi="Tahoma"/>
          <w:bCs/>
          <w:sz w:val="22"/>
          <w:lang w:val="pl-PL"/>
        </w:rPr>
        <w:t xml:space="preserve"> 31 </w:t>
      </w:r>
      <w:r w:rsidR="00253EED" w:rsidRPr="00D75DA5">
        <w:rPr>
          <w:rFonts w:ascii="Tahoma" w:hAnsi="Tahoma"/>
          <w:bCs/>
          <w:sz w:val="22"/>
          <w:lang w:val="pl-PL"/>
        </w:rPr>
        <w:t>grudnia 2020</w:t>
      </w:r>
      <w:r w:rsidRPr="00D75DA5">
        <w:rPr>
          <w:rFonts w:ascii="Tahoma" w:hAnsi="Tahoma"/>
          <w:bCs/>
          <w:sz w:val="22"/>
          <w:lang w:val="pl-PL"/>
        </w:rPr>
        <w:t xml:space="preserve"> r. zakończone podpisaniem bezusterkowego końcowego protokołu odbioru</w:t>
      </w:r>
    </w:p>
    <w:p w14:paraId="0FA30BC2" w14:textId="543B77C0" w:rsidR="00D52D12" w:rsidRPr="00F50C57" w:rsidRDefault="00D52D12" w:rsidP="00F50C57">
      <w:pPr>
        <w:spacing w:line="360" w:lineRule="auto"/>
        <w:jc w:val="both"/>
        <w:rPr>
          <w:rFonts w:ascii="Tahoma" w:hAnsi="Tahoma"/>
          <w:color w:val="00000A"/>
          <w:kern w:val="2"/>
          <w:sz w:val="22"/>
          <w:szCs w:val="22"/>
          <w:u w:val="single"/>
          <w:lang w:val="pl-PL"/>
        </w:rPr>
      </w:pPr>
      <w:r w:rsidRPr="00D75DA5">
        <w:rPr>
          <w:rFonts w:ascii="Tahoma" w:hAnsi="Tahoma"/>
          <w:bCs/>
          <w:sz w:val="22"/>
          <w:lang w:val="pl-PL"/>
        </w:rPr>
        <w:t>- oddanie infrast</w:t>
      </w:r>
      <w:r w:rsidR="009403F1" w:rsidRPr="00D75DA5">
        <w:rPr>
          <w:rFonts w:ascii="Tahoma" w:hAnsi="Tahoma"/>
          <w:bCs/>
          <w:sz w:val="22"/>
          <w:lang w:val="pl-PL"/>
        </w:rPr>
        <w:t xml:space="preserve">ruktury do użytkowania </w:t>
      </w:r>
      <w:r w:rsidR="00F50C57" w:rsidRPr="00D75DA5">
        <w:rPr>
          <w:rFonts w:ascii="Tahoma" w:hAnsi="Tahoma"/>
          <w:bCs/>
          <w:sz w:val="22"/>
          <w:lang w:val="pl-PL"/>
        </w:rPr>
        <w:t>i potwierdzenie</w:t>
      </w:r>
      <w:r w:rsidR="00F50C57" w:rsidRPr="00D75DA5">
        <w:rPr>
          <w:rFonts w:ascii="Tahoma" w:hAnsi="Tahoma"/>
          <w:color w:val="00000A"/>
          <w:sz w:val="22"/>
          <w:szCs w:val="22"/>
          <w:u w:val="single"/>
          <w:lang w:val="pl-PL"/>
        </w:rPr>
        <w:t xml:space="preserve"> jakości uzdatnionej wody zgodnej z obowiązującymi przepisami i normami, w formie sprawozdania z badań jakości wody </w:t>
      </w:r>
      <w:r w:rsidR="00F50C57" w:rsidRPr="00D75DA5">
        <w:rPr>
          <w:rFonts w:ascii="Tahoma" w:hAnsi="Tahoma"/>
          <w:color w:val="00000A"/>
          <w:sz w:val="22"/>
          <w:szCs w:val="22"/>
          <w:u w:val="single"/>
          <w:lang w:val="pl-PL"/>
        </w:rPr>
        <w:lastRenderedPageBreak/>
        <w:t xml:space="preserve">wykonanych przez certyfikowane laboratorium  </w:t>
      </w:r>
      <w:r w:rsidR="00D75DA5">
        <w:rPr>
          <w:rFonts w:ascii="Tahoma" w:hAnsi="Tahoma"/>
          <w:bCs/>
          <w:sz w:val="22"/>
          <w:lang w:val="pl-PL"/>
        </w:rPr>
        <w:t>– dnia 28 lutego</w:t>
      </w:r>
      <w:r w:rsidR="00253EED" w:rsidRPr="00D75DA5">
        <w:rPr>
          <w:rFonts w:ascii="Tahoma" w:hAnsi="Tahoma"/>
          <w:bCs/>
          <w:sz w:val="22"/>
          <w:lang w:val="pl-PL"/>
        </w:rPr>
        <w:t xml:space="preserve"> 2021</w:t>
      </w:r>
      <w:r w:rsidRPr="00D75DA5">
        <w:rPr>
          <w:rFonts w:ascii="Tahoma" w:hAnsi="Tahoma"/>
          <w:bCs/>
          <w:sz w:val="22"/>
          <w:lang w:val="pl-PL"/>
        </w:rPr>
        <w:t>r.</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805DDE">
      <w:pPr>
        <w:numPr>
          <w:ilvl w:val="0"/>
          <w:numId w:val="19"/>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805DDE">
      <w:pPr>
        <w:numPr>
          <w:ilvl w:val="0"/>
          <w:numId w:val="19"/>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805DDE">
      <w:pPr>
        <w:numPr>
          <w:ilvl w:val="0"/>
          <w:numId w:val="20"/>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14:paraId="21BDF7F8" w14:textId="77777777" w:rsidR="00805DDE" w:rsidRDefault="00805DDE" w:rsidP="00805DDE">
      <w:pPr>
        <w:numPr>
          <w:ilvl w:val="0"/>
          <w:numId w:val="20"/>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805DDE">
      <w:pPr>
        <w:numPr>
          <w:ilvl w:val="0"/>
          <w:numId w:val="20"/>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 xml:space="preserve">w dokumentach i oświadczeniach wyszczególnionych w rozdziale 11 niniejszej SIWZ. Z treści załączonych dokumentów musi jednoznacznie wynikać, iż w/w warunki </w:t>
      </w:r>
      <w:r w:rsidRPr="00805DDE">
        <w:rPr>
          <w:rStyle w:val="dane1"/>
          <w:rFonts w:ascii="Tahoma" w:hAnsi="Tahoma" w:cs="Tahoma"/>
          <w:bCs/>
          <w:color w:val="00000A"/>
          <w:sz w:val="22"/>
          <w:szCs w:val="22"/>
          <w:lang w:val="pl-PL"/>
        </w:rPr>
        <w:lastRenderedPageBreak/>
        <w:t>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b) w rozdziale 11 pkt. 3; 2) – 3; 4) składa dokument lub dokumenty, wystawione w kraju, w którym wykonawca ma siedzibę lub miejsce zamieszkania, potwierdzające odpowiednio, że:</w:t>
      </w:r>
    </w:p>
    <w:p w14:paraId="46A411F0" w14:textId="77777777" w:rsidR="00805DDE" w:rsidRDefault="00805DDE" w:rsidP="00805DDE">
      <w:pPr>
        <w:widowControl/>
        <w:numPr>
          <w:ilvl w:val="0"/>
          <w:numId w:val="21"/>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805DDE">
      <w:pPr>
        <w:widowControl/>
        <w:numPr>
          <w:ilvl w:val="0"/>
          <w:numId w:val="21"/>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w:t>
      </w:r>
      <w:r>
        <w:rPr>
          <w:rFonts w:ascii="Tahoma" w:hAnsi="Tahoma"/>
          <w:sz w:val="22"/>
          <w:szCs w:val="22"/>
          <w:lang w:val="pl-PL"/>
        </w:rPr>
        <w:lastRenderedPageBreak/>
        <w:t>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805DDE">
      <w:pPr>
        <w:widowControl/>
        <w:numPr>
          <w:ilvl w:val="0"/>
          <w:numId w:val="23"/>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lastRenderedPageBreak/>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805DDE">
      <w:pPr>
        <w:widowControl/>
        <w:numPr>
          <w:ilvl w:val="0"/>
          <w:numId w:val="23"/>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122EB106"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572868D" w14:textId="01CA2246" w:rsidR="00805DDE" w:rsidRDefault="00805DDE" w:rsidP="00805DDE">
      <w:pPr>
        <w:widowControl/>
        <w:numPr>
          <w:ilvl w:val="0"/>
          <w:numId w:val="24"/>
        </w:numPr>
        <w:spacing w:before="120" w:line="276" w:lineRule="auto"/>
        <w:jc w:val="both"/>
        <w:rPr>
          <w:rFonts w:ascii="Tahoma" w:hAnsi="Tahoma"/>
          <w:sz w:val="22"/>
          <w:szCs w:val="22"/>
          <w:lang w:val="pl-PL"/>
        </w:rPr>
      </w:pPr>
      <w:r>
        <w:rPr>
          <w:rFonts w:ascii="Tahoma" w:hAnsi="Tahoma"/>
          <w:sz w:val="22"/>
          <w:szCs w:val="22"/>
          <w:lang w:val="pl-PL"/>
        </w:rPr>
        <w:t xml:space="preserve">opłaconego ubezpieczenia Wykonawcy od odpowiedzialności cywilnej w zakresie prowadzonej działalności związanej z przedmiotem zamówienia na sumę </w:t>
      </w:r>
      <w:r w:rsidR="00264411">
        <w:rPr>
          <w:rFonts w:ascii="Tahoma" w:hAnsi="Tahoma"/>
          <w:sz w:val="22"/>
          <w:szCs w:val="22"/>
          <w:lang w:val="pl-PL"/>
        </w:rPr>
        <w:t>gwarancyjną nie mniejszą niż 7 000 000,00 zł (słownie: siedem milionów</w:t>
      </w:r>
      <w:r>
        <w:rPr>
          <w:rFonts w:ascii="Tahoma" w:hAnsi="Tahoma"/>
          <w:sz w:val="22"/>
          <w:szCs w:val="22"/>
          <w:lang w:val="pl-PL"/>
        </w:rPr>
        <w:t xml:space="preserve">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805DDE">
      <w:pPr>
        <w:widowControl/>
        <w:numPr>
          <w:ilvl w:val="0"/>
          <w:numId w:val="23"/>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805DDE">
      <w:pPr>
        <w:widowControl/>
        <w:numPr>
          <w:ilvl w:val="2"/>
          <w:numId w:val="22"/>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12FF88FC" w14:textId="43EFB456" w:rsidR="0079073F" w:rsidRPr="00D87706" w:rsidRDefault="009403F1" w:rsidP="0079073F">
      <w:pPr>
        <w:spacing w:line="300" w:lineRule="auto"/>
        <w:jc w:val="both"/>
        <w:rPr>
          <w:rFonts w:ascii="Tahoma" w:hAnsi="Tahoma" w:cs="Tahoma"/>
          <w:sz w:val="22"/>
          <w:szCs w:val="22"/>
          <w:lang w:val="pl-PL"/>
        </w:rPr>
      </w:pPr>
      <w:r w:rsidRPr="00D75DA5">
        <w:rPr>
          <w:rFonts w:ascii="Tahoma" w:hAnsi="Tahoma" w:cs="Tahoma"/>
          <w:sz w:val="22"/>
          <w:szCs w:val="22"/>
          <w:lang w:val="pl-PL"/>
        </w:rPr>
        <w:t>- wykonanie</w:t>
      </w:r>
      <w:r w:rsidR="0079073F" w:rsidRPr="00D75DA5">
        <w:rPr>
          <w:rFonts w:ascii="Tahoma" w:hAnsi="Tahoma" w:cs="Tahoma"/>
          <w:sz w:val="22"/>
          <w:szCs w:val="22"/>
          <w:lang w:val="pl-PL"/>
        </w:rPr>
        <w:t xml:space="preserve"> </w:t>
      </w:r>
      <w:r w:rsidRPr="00D75DA5">
        <w:rPr>
          <w:rFonts w:ascii="Tahoma" w:hAnsi="Tahoma" w:cs="Tahoma"/>
          <w:sz w:val="22"/>
          <w:szCs w:val="22"/>
          <w:lang w:val="pl-PL"/>
        </w:rPr>
        <w:t>minimum jednej roboty budowlanej</w:t>
      </w:r>
      <w:r w:rsidR="00D87706" w:rsidRPr="00D75DA5">
        <w:rPr>
          <w:rFonts w:ascii="Tahoma" w:hAnsi="Tahoma" w:cs="Tahoma"/>
          <w:sz w:val="22"/>
          <w:szCs w:val="22"/>
          <w:lang w:val="pl-PL"/>
        </w:rPr>
        <w:t>,</w:t>
      </w:r>
      <w:r w:rsidR="00D75DA5" w:rsidRPr="00D75DA5">
        <w:rPr>
          <w:rFonts w:ascii="Tahoma" w:eastAsiaTheme="minorHAnsi" w:hAnsi="Tahoma" w:cs="Tahoma"/>
          <w:color w:val="000000"/>
          <w:kern w:val="0"/>
          <w:sz w:val="22"/>
          <w:szCs w:val="22"/>
          <w:lang w:val="pl-PL" w:eastAsia="en-US" w:bidi="ar-SA"/>
        </w:rPr>
        <w:t xml:space="preserve"> polegającej na budowie, przebudowie lub rozbudowie (w rozumieniu Prawa Budowlanego)</w:t>
      </w:r>
      <w:r w:rsidR="00D87706" w:rsidRPr="00D75DA5">
        <w:rPr>
          <w:rFonts w:ascii="Tahoma" w:hAnsi="Tahoma" w:cs="Tahoma"/>
          <w:sz w:val="22"/>
          <w:szCs w:val="22"/>
          <w:lang w:val="pl-PL"/>
        </w:rPr>
        <w:t xml:space="preserve"> </w:t>
      </w:r>
      <w:r w:rsidR="00D75DA5" w:rsidRPr="00D75DA5">
        <w:rPr>
          <w:rFonts w:ascii="Tahoma" w:hAnsi="Tahoma" w:cs="Tahoma"/>
          <w:sz w:val="22"/>
          <w:szCs w:val="22"/>
          <w:lang w:val="pl-PL"/>
        </w:rPr>
        <w:t xml:space="preserve">obiektu gospodarki wodno-ściekowej </w:t>
      </w:r>
      <w:r w:rsidR="00D75DA5">
        <w:rPr>
          <w:rFonts w:ascii="Tahoma" w:hAnsi="Tahoma" w:cs="Tahoma"/>
          <w:sz w:val="22"/>
          <w:szCs w:val="22"/>
          <w:lang w:val="pl-PL"/>
        </w:rPr>
        <w:t>(</w:t>
      </w:r>
      <w:r w:rsidR="00D75DA5" w:rsidRPr="00D75DA5">
        <w:rPr>
          <w:rFonts w:ascii="Tahoma" w:hAnsi="Tahoma" w:cs="Tahoma"/>
          <w:sz w:val="22"/>
          <w:szCs w:val="22"/>
          <w:lang w:val="pl-PL"/>
        </w:rPr>
        <w:t>typu SUW, oczyszczalnia ścieków</w:t>
      </w:r>
      <w:r w:rsidR="00D75DA5">
        <w:rPr>
          <w:rFonts w:ascii="Tahoma" w:hAnsi="Tahoma" w:cs="Tahoma"/>
          <w:sz w:val="22"/>
          <w:szCs w:val="22"/>
          <w:lang w:val="pl-PL"/>
        </w:rPr>
        <w:t>)</w:t>
      </w:r>
      <w:r w:rsidR="00D75DA5" w:rsidRPr="00D75DA5">
        <w:rPr>
          <w:rFonts w:ascii="Tahoma" w:hAnsi="Tahoma" w:cs="Tahoma"/>
          <w:sz w:val="22"/>
          <w:szCs w:val="22"/>
          <w:lang w:val="pl-PL"/>
        </w:rPr>
        <w:t xml:space="preserve"> </w:t>
      </w:r>
      <w:r w:rsidR="00D87706" w:rsidRPr="00D75DA5">
        <w:rPr>
          <w:rFonts w:ascii="Tahoma" w:eastAsiaTheme="minorHAnsi" w:hAnsi="Tahoma" w:cs="Tahoma"/>
          <w:color w:val="000000"/>
          <w:kern w:val="0"/>
          <w:sz w:val="22"/>
          <w:szCs w:val="22"/>
          <w:lang w:val="pl-PL" w:eastAsia="en-US" w:bidi="ar-SA"/>
        </w:rPr>
        <w:t>dopu</w:t>
      </w:r>
      <w:r w:rsidR="00D75DA5" w:rsidRPr="00D75DA5">
        <w:rPr>
          <w:rFonts w:ascii="Tahoma" w:eastAsiaTheme="minorHAnsi" w:hAnsi="Tahoma" w:cs="Tahoma"/>
          <w:color w:val="000000"/>
          <w:kern w:val="0"/>
          <w:sz w:val="22"/>
          <w:szCs w:val="22"/>
          <w:lang w:val="pl-PL" w:eastAsia="en-US" w:bidi="ar-SA"/>
        </w:rPr>
        <w:t>szczonego do użytkowania,</w:t>
      </w:r>
      <w:r w:rsidR="00500D35" w:rsidRPr="00D75DA5">
        <w:rPr>
          <w:rFonts w:ascii="Tahoma" w:hAnsi="Tahoma" w:cs="Tahoma"/>
          <w:sz w:val="22"/>
          <w:szCs w:val="22"/>
          <w:lang w:val="pl-PL"/>
        </w:rPr>
        <w:t xml:space="preserve"> o minimalnej </w:t>
      </w:r>
      <w:r w:rsidR="00D75DA5" w:rsidRPr="00D75DA5">
        <w:rPr>
          <w:rFonts w:ascii="Tahoma" w:hAnsi="Tahoma" w:cs="Tahoma"/>
          <w:sz w:val="22"/>
          <w:szCs w:val="22"/>
          <w:lang w:val="pl-PL"/>
        </w:rPr>
        <w:t xml:space="preserve">wydajności </w:t>
      </w:r>
      <w:r w:rsidR="00817489" w:rsidRPr="00817489">
        <w:rPr>
          <w:rFonts w:ascii="Tahoma" w:hAnsi="Tahoma" w:cs="Tahoma"/>
          <w:sz w:val="22"/>
          <w:szCs w:val="22"/>
          <w:lang w:val="pl-PL"/>
        </w:rPr>
        <w:t>10</w:t>
      </w:r>
      <w:r w:rsidR="00ED0FA6" w:rsidRPr="00817489">
        <w:rPr>
          <w:rFonts w:ascii="Tahoma" w:hAnsi="Tahoma" w:cs="Tahoma"/>
          <w:sz w:val="22"/>
          <w:szCs w:val="22"/>
          <w:lang w:val="pl-PL"/>
        </w:rPr>
        <w:t>0 m3/h</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805DDE">
      <w:pPr>
        <w:pStyle w:val="Tekstpodstawowy33"/>
        <w:widowControl/>
        <w:numPr>
          <w:ilvl w:val="2"/>
          <w:numId w:val="22"/>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2847B011" w14:textId="77777777" w:rsidR="00277B97" w:rsidRPr="00277B97" w:rsidRDefault="00277B97" w:rsidP="00277B97">
      <w:pPr>
        <w:autoSpaceDE w:val="0"/>
        <w:autoSpaceDN w:val="0"/>
        <w:adjustRightInd w:val="0"/>
        <w:spacing w:line="360" w:lineRule="auto"/>
        <w:ind w:firstLine="708"/>
        <w:jc w:val="both"/>
        <w:rPr>
          <w:rFonts w:ascii="Tahoma" w:hAnsi="Tahoma" w:cs="Tahoma"/>
          <w:lang w:val="pl-PL"/>
        </w:rPr>
      </w:pPr>
      <w:r w:rsidRPr="00277B97">
        <w:rPr>
          <w:rFonts w:ascii="Tahoma" w:hAnsi="Tahoma" w:cs="Tahoma"/>
          <w:b/>
          <w:sz w:val="22"/>
          <w:lang w:val="pl-PL"/>
        </w:rPr>
        <w:t>Ekspert 1 – kierownik budowy</w:t>
      </w:r>
    </w:p>
    <w:p w14:paraId="144AEABD" w14:textId="77777777" w:rsidR="00277B97" w:rsidRPr="00277B97" w:rsidRDefault="00277B97" w:rsidP="00277B97">
      <w:pPr>
        <w:autoSpaceDE w:val="0"/>
        <w:autoSpaceDN w:val="0"/>
        <w:adjustRightInd w:val="0"/>
        <w:spacing w:line="360" w:lineRule="auto"/>
        <w:ind w:firstLine="708"/>
        <w:jc w:val="both"/>
        <w:rPr>
          <w:rFonts w:ascii="Tahoma" w:hAnsi="Tahoma" w:cs="Tahoma"/>
          <w:lang w:val="pl-PL"/>
        </w:rPr>
      </w:pPr>
      <w:r w:rsidRPr="00277B97">
        <w:rPr>
          <w:rFonts w:ascii="Tahoma" w:hAnsi="Tahoma" w:cs="Tahoma"/>
          <w:sz w:val="22"/>
          <w:lang w:val="pl-PL"/>
        </w:rPr>
        <w:t xml:space="preserve">- </w:t>
      </w:r>
      <w:r w:rsidRPr="00277B97">
        <w:rPr>
          <w:rFonts w:ascii="Tahoma" w:hAnsi="Tahoma" w:cs="Tahoma"/>
          <w:sz w:val="22"/>
          <w:szCs w:val="22"/>
          <w:lang w:val="pl-PL"/>
        </w:rPr>
        <w:t xml:space="preserve">uprawnienia budowlane do kierowania robotami budowlanymi bez ograniczeń w specjalności instalacyjnej w zakresie sieci, instalacji i urządzeń cieplnych, wentylacyjnych, </w:t>
      </w:r>
      <w:hyperlink r:id="rId10" w:tooltip="Instalacja gazowa" w:history="1">
        <w:r w:rsidRPr="00277B97">
          <w:rPr>
            <w:rStyle w:val="Hipercze"/>
            <w:rFonts w:ascii="Tahoma" w:hAnsi="Tahoma" w:cs="Tahoma"/>
            <w:sz w:val="22"/>
            <w:szCs w:val="22"/>
            <w:lang w:val="pl-PL"/>
          </w:rPr>
          <w:t>gazowych</w:t>
        </w:r>
      </w:hyperlink>
      <w:r w:rsidRPr="00277B97">
        <w:rPr>
          <w:rFonts w:ascii="Tahoma" w:hAnsi="Tahoma" w:cs="Tahoma"/>
          <w:sz w:val="22"/>
          <w:szCs w:val="22"/>
          <w:lang w:val="pl-PL"/>
        </w:rPr>
        <w:t xml:space="preserve">, wodociągowych i kanalizacyjnych lub odpowiadające im ważne uprawnienia budowlane, które zostały wydane na podstawie wcześniej obowiązujących przepisów, bądź </w:t>
      </w:r>
      <w:r w:rsidRPr="00277B97">
        <w:rPr>
          <w:rFonts w:ascii="Tahoma" w:hAnsi="Tahoma" w:cs="Tahoma"/>
          <w:sz w:val="22"/>
          <w:szCs w:val="22"/>
          <w:lang w:val="pl-PL"/>
        </w:rPr>
        <w:lastRenderedPageBreak/>
        <w:t>równoważne w rozumieniu ustawy Prawo budowlane art. 12 i 12a. Wykonawca w celu udowodnienia spełnienia warunku dysponowania osobą kierownika budowy wskaże osobę spełniającą ten warunek.</w:t>
      </w:r>
    </w:p>
    <w:p w14:paraId="287ADCFC" w14:textId="77777777" w:rsidR="00277B97" w:rsidRPr="00277B97" w:rsidRDefault="00277B97" w:rsidP="00277B97">
      <w:pPr>
        <w:tabs>
          <w:tab w:val="left" w:pos="28980"/>
        </w:tabs>
        <w:spacing w:line="300" w:lineRule="auto"/>
        <w:jc w:val="both"/>
        <w:rPr>
          <w:rFonts w:ascii="Tahoma" w:hAnsi="Tahoma" w:cs="Tahoma"/>
          <w:sz w:val="22"/>
          <w:lang w:val="pl-PL"/>
        </w:rPr>
      </w:pPr>
      <w:r w:rsidRPr="00277B97">
        <w:rPr>
          <w:rFonts w:ascii="Tahoma" w:hAnsi="Tahoma" w:cs="Tahoma"/>
          <w:sz w:val="22"/>
          <w:lang w:val="pl-PL"/>
        </w:rPr>
        <w:t>W przypadku Wykonawców posiadających siedzibę poza granicami RP, Zamawiający dopuszcza przedstawienie osób posiadających równoważne kwalifikacje, zdobyte w innych państwach, na zasadach określonych w art. 12 a Ustawy z dnia 18 marca 2008 r. o zasadach uznawania kwalifikacji zawodowych nabytych w państwach członkowskich Unii Europejskiej.</w:t>
      </w:r>
    </w:p>
    <w:p w14:paraId="65F1FB8C" w14:textId="77777777" w:rsidR="00277B97" w:rsidRPr="00277B97" w:rsidRDefault="00277B97" w:rsidP="00277B97">
      <w:pPr>
        <w:autoSpaceDE w:val="0"/>
        <w:autoSpaceDN w:val="0"/>
        <w:adjustRightInd w:val="0"/>
        <w:spacing w:line="360" w:lineRule="auto"/>
        <w:jc w:val="both"/>
        <w:rPr>
          <w:rFonts w:ascii="Tahoma" w:hAnsi="Tahoma" w:cs="Tahoma"/>
          <w:lang w:val="pl-PL"/>
        </w:rPr>
      </w:pPr>
    </w:p>
    <w:p w14:paraId="46C06F8A" w14:textId="5FD2EF15" w:rsidR="00EA7AA3" w:rsidRDefault="00EA7AA3" w:rsidP="00EA7AA3">
      <w:pPr>
        <w:spacing w:line="300" w:lineRule="auto"/>
        <w:ind w:left="709" w:hanging="283"/>
        <w:jc w:val="both"/>
        <w:rPr>
          <w:rFonts w:ascii="Tahoma" w:hAnsi="Tahoma"/>
          <w:b/>
          <w:kern w:val="2"/>
          <w:sz w:val="22"/>
          <w:lang w:val="pl-PL"/>
        </w:rPr>
      </w:pPr>
      <w:r>
        <w:rPr>
          <w:rFonts w:ascii="Tahoma" w:hAnsi="Tahoma"/>
          <w:b/>
          <w:sz w:val="22"/>
          <w:lang w:val="pl-PL"/>
        </w:rPr>
        <w:t xml:space="preserve">Ekspert 2 – kierownik robót </w:t>
      </w:r>
      <w:proofErr w:type="spellStart"/>
      <w:r>
        <w:rPr>
          <w:rFonts w:ascii="Tahoma" w:hAnsi="Tahoma"/>
          <w:b/>
          <w:sz w:val="22"/>
          <w:lang w:val="pl-PL"/>
        </w:rPr>
        <w:t>konstrukcyjno</w:t>
      </w:r>
      <w:proofErr w:type="spellEnd"/>
      <w:r>
        <w:rPr>
          <w:rFonts w:ascii="Tahoma" w:hAnsi="Tahoma"/>
          <w:b/>
          <w:sz w:val="22"/>
          <w:lang w:val="pl-PL"/>
        </w:rPr>
        <w:t xml:space="preserve"> - budowlanych</w:t>
      </w:r>
    </w:p>
    <w:p w14:paraId="5F83DCEB" w14:textId="77777777" w:rsidR="00EA7AA3" w:rsidRDefault="00EA7AA3" w:rsidP="00EA7AA3">
      <w:pPr>
        <w:spacing w:line="300" w:lineRule="auto"/>
        <w:ind w:left="709" w:hanging="283"/>
        <w:jc w:val="both"/>
        <w:rPr>
          <w:rFonts w:ascii="Tahoma" w:hAnsi="Tahoma"/>
          <w:sz w:val="22"/>
          <w:szCs w:val="22"/>
          <w:lang w:val="pl-PL"/>
        </w:rPr>
      </w:pPr>
      <w:r>
        <w:rPr>
          <w:rFonts w:ascii="Tahoma" w:hAnsi="Tahoma"/>
          <w:sz w:val="22"/>
          <w:lang w:val="pl-PL"/>
        </w:rPr>
        <w:t xml:space="preserve">- uprawnienia do kierowania robotami w specjalności konstrukcyjno-budowlanej bez ograniczeń lub odpowiadające im uprawnienia wydane na podstawie wcześniej obowiązujących przepisów, </w:t>
      </w:r>
      <w:r>
        <w:rPr>
          <w:rFonts w:ascii="Tahoma" w:hAnsi="Tahoma"/>
          <w:sz w:val="22"/>
          <w:szCs w:val="22"/>
          <w:lang w:val="pl-PL"/>
        </w:rPr>
        <w:t>bądź równoważne w rozumieniu ustawy Prawo budowlane art. 12 i 12a.</w:t>
      </w:r>
      <w:r>
        <w:rPr>
          <w:rFonts w:ascii="Tahoma" w:hAnsi="Tahoma"/>
          <w:sz w:val="22"/>
          <w:lang w:val="pl-PL"/>
        </w:rPr>
        <w:t xml:space="preserve">. </w:t>
      </w:r>
      <w:r>
        <w:rPr>
          <w:rFonts w:ascii="Tahoma" w:hAnsi="Tahoma"/>
          <w:sz w:val="22"/>
          <w:szCs w:val="22"/>
          <w:lang w:val="pl-PL"/>
        </w:rPr>
        <w:t>Wykonawca w celu udowodnienia spełnienia warunku dysponowania osobą kierownika budowy wskaże osobę spełniającą ten warunek.</w:t>
      </w:r>
    </w:p>
    <w:p w14:paraId="065DDCFF" w14:textId="77777777" w:rsidR="00EA7AA3" w:rsidRDefault="00EA7AA3" w:rsidP="00277B97">
      <w:pPr>
        <w:autoSpaceDE w:val="0"/>
        <w:autoSpaceDN w:val="0"/>
        <w:adjustRightInd w:val="0"/>
        <w:spacing w:line="360" w:lineRule="auto"/>
        <w:ind w:firstLine="708"/>
        <w:jc w:val="both"/>
        <w:rPr>
          <w:rFonts w:ascii="Tahoma" w:hAnsi="Tahoma" w:cs="Tahoma"/>
          <w:b/>
          <w:sz w:val="22"/>
          <w:lang w:val="pl-PL"/>
        </w:rPr>
      </w:pPr>
    </w:p>
    <w:p w14:paraId="7DFE0C8B" w14:textId="77777777" w:rsidR="00EA7AA3" w:rsidRPr="00277B97" w:rsidRDefault="00EA7AA3" w:rsidP="00EA7AA3">
      <w:pPr>
        <w:tabs>
          <w:tab w:val="left" w:pos="28980"/>
        </w:tabs>
        <w:spacing w:line="300" w:lineRule="auto"/>
        <w:jc w:val="both"/>
        <w:rPr>
          <w:rFonts w:ascii="Tahoma" w:hAnsi="Tahoma" w:cs="Tahoma"/>
          <w:sz w:val="22"/>
          <w:lang w:val="pl-PL"/>
        </w:rPr>
      </w:pPr>
      <w:r w:rsidRPr="00277B97">
        <w:rPr>
          <w:rFonts w:ascii="Tahoma" w:hAnsi="Tahoma" w:cs="Tahoma"/>
          <w:sz w:val="22"/>
          <w:lang w:val="pl-PL"/>
        </w:rPr>
        <w:t>W przypadku Wykonawców posiadających siedzibę poza granicami RP, Zamawiający dopuszcza przedstawienie osób posiadających równoważne kwalifikacje, zdobyte w innych państwach, na zasadach określonych w art. 12 a Ustawy z dnia 18 marca 2008 r. o zasadach uznawania kwalifikacji zawodowych nabytych w państwach członkowskich Unii Europejskiej.</w:t>
      </w:r>
    </w:p>
    <w:p w14:paraId="00A6119B" w14:textId="77777777" w:rsidR="00EA7AA3" w:rsidRDefault="00EA7AA3" w:rsidP="00277B97">
      <w:pPr>
        <w:autoSpaceDE w:val="0"/>
        <w:autoSpaceDN w:val="0"/>
        <w:adjustRightInd w:val="0"/>
        <w:spacing w:line="360" w:lineRule="auto"/>
        <w:ind w:firstLine="708"/>
        <w:jc w:val="both"/>
        <w:rPr>
          <w:rFonts w:ascii="Tahoma" w:hAnsi="Tahoma" w:cs="Tahoma"/>
          <w:b/>
          <w:sz w:val="22"/>
          <w:lang w:val="pl-PL"/>
        </w:rPr>
      </w:pPr>
    </w:p>
    <w:p w14:paraId="0F4C04FA" w14:textId="1AE6F417" w:rsidR="00277B97" w:rsidRPr="00277B97" w:rsidRDefault="00EA7AA3" w:rsidP="00277B97">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3</w:t>
      </w:r>
      <w:r w:rsidR="00277B97" w:rsidRPr="00277B97">
        <w:rPr>
          <w:rFonts w:ascii="Tahoma" w:hAnsi="Tahoma" w:cs="Tahoma"/>
          <w:b/>
          <w:sz w:val="22"/>
          <w:lang w:val="pl-PL"/>
        </w:rPr>
        <w:t xml:space="preserve"> – kierownik robót elektrycznych</w:t>
      </w:r>
    </w:p>
    <w:p w14:paraId="7267997F" w14:textId="77777777" w:rsidR="00277B97" w:rsidRPr="00277B97" w:rsidRDefault="00277B97" w:rsidP="00277B97">
      <w:pPr>
        <w:autoSpaceDE w:val="0"/>
        <w:autoSpaceDN w:val="0"/>
        <w:adjustRightInd w:val="0"/>
        <w:spacing w:line="360" w:lineRule="auto"/>
        <w:ind w:firstLine="708"/>
        <w:jc w:val="both"/>
        <w:rPr>
          <w:rFonts w:ascii="Tahoma" w:hAnsi="Tahoma" w:cs="Tahoma"/>
          <w:sz w:val="22"/>
          <w:szCs w:val="22"/>
          <w:lang w:val="pl-PL"/>
        </w:rPr>
      </w:pPr>
      <w:r w:rsidRPr="00277B97">
        <w:rPr>
          <w:rFonts w:ascii="Tahoma" w:hAnsi="Tahoma" w:cs="Tahoma"/>
          <w:sz w:val="22"/>
          <w:lang w:val="pl-PL"/>
        </w:rPr>
        <w:t xml:space="preserve">- </w:t>
      </w:r>
      <w:r w:rsidRPr="00277B97">
        <w:rPr>
          <w:rFonts w:ascii="Tahoma" w:hAnsi="Tahoma" w:cs="Tahoma"/>
          <w:sz w:val="22"/>
          <w:lang w:val="pl-PL"/>
        </w:rPr>
        <w:tab/>
      </w:r>
      <w:r w:rsidRPr="00277B97">
        <w:rPr>
          <w:rFonts w:ascii="Tahoma" w:hAnsi="Tahoma" w:cs="Tahoma"/>
          <w:sz w:val="22"/>
          <w:szCs w:val="22"/>
          <w:lang w:val="pl-PL"/>
        </w:rPr>
        <w:t>uprawnienia budowlane do kierowania robotami budowlanymi bez ograniczeń w specjalności instalacyjnej w zakresie sieci, instalacji i urządzeń elektrycznych i elektroenergetycznych, bądź równoważne w rozumieniu ustawy Prawo budowlane art. 12 i 12a. W celu udowodnienia spełnienia warunku dysponowania osobą kierownika robót elektrycznych, Wykonawca wskaże osobę spełniającą ten warunek.</w:t>
      </w:r>
    </w:p>
    <w:p w14:paraId="5968E736" w14:textId="77777777" w:rsidR="00277B97" w:rsidRPr="00277B97" w:rsidRDefault="00277B97" w:rsidP="00277B97">
      <w:pPr>
        <w:tabs>
          <w:tab w:val="left" w:pos="28980"/>
        </w:tabs>
        <w:spacing w:line="300" w:lineRule="auto"/>
        <w:jc w:val="both"/>
        <w:rPr>
          <w:rFonts w:ascii="Tahoma" w:hAnsi="Tahoma" w:cs="Tahoma"/>
          <w:sz w:val="22"/>
          <w:lang w:val="pl-PL"/>
        </w:rPr>
      </w:pPr>
      <w:r w:rsidRPr="00277B97">
        <w:rPr>
          <w:rFonts w:ascii="Tahoma" w:hAnsi="Tahoma" w:cs="Tahoma"/>
          <w:sz w:val="22"/>
          <w:lang w:val="pl-PL"/>
        </w:rPr>
        <w:t>W przypadku Wykonawców posiadających siedzibę poza granicami RP, Zamawiający dopuszcza przedstawienie osób posiadających równoważne kwalifikacje, zdobyte w innych państwach, na zasadach określonych w art. 12 a Ustawy z dnia 18 marca 2008 r. o zasadach uznawania kwalifikacji zawodowych nabytych w państwach członkowskich Unii Europejskiej.</w:t>
      </w:r>
    </w:p>
    <w:p w14:paraId="1E1CE286" w14:textId="77777777" w:rsidR="00277B97" w:rsidRPr="00277B97" w:rsidRDefault="00277B97" w:rsidP="00954CC9">
      <w:pPr>
        <w:autoSpaceDE w:val="0"/>
        <w:autoSpaceDN w:val="0"/>
        <w:adjustRightInd w:val="0"/>
        <w:spacing w:line="360" w:lineRule="auto"/>
        <w:jc w:val="both"/>
        <w:rPr>
          <w:rFonts w:ascii="Tahoma" w:hAnsi="Tahoma" w:cs="Tahoma"/>
          <w:lang w:val="pl-PL"/>
        </w:rPr>
      </w:pPr>
    </w:p>
    <w:p w14:paraId="0B0E3456" w14:textId="77777777" w:rsidR="00EA7AA3" w:rsidRPr="00EA7AA3" w:rsidRDefault="00EA7AA3" w:rsidP="00EA7AA3">
      <w:pPr>
        <w:tabs>
          <w:tab w:val="left" w:pos="28980"/>
        </w:tabs>
        <w:autoSpaceDE w:val="0"/>
        <w:spacing w:line="300" w:lineRule="auto"/>
        <w:jc w:val="both"/>
        <w:rPr>
          <w:rFonts w:ascii="Tahoma" w:hAnsi="Tahoma"/>
          <w:kern w:val="2"/>
          <w:sz w:val="22"/>
          <w:lang w:val="pl-PL"/>
        </w:rPr>
      </w:pPr>
      <w:r w:rsidRPr="00EA7AA3">
        <w:rPr>
          <w:rFonts w:ascii="Tahoma" w:hAnsi="Tahoma"/>
          <w:sz w:val="22"/>
          <w:lang w:val="pl-PL"/>
        </w:rPr>
        <w:t>Zamawiający dopuszcza jednoczesne pełnienie wszystkich trzech funkcji przez jedną osobę jak również przez dwie osoby w dowolnej konfiguracji.</w:t>
      </w:r>
    </w:p>
    <w:p w14:paraId="63ADD683" w14:textId="77777777" w:rsidR="00A54D0E" w:rsidRDefault="00A54D0E" w:rsidP="00805DDE">
      <w:pPr>
        <w:spacing w:line="264" w:lineRule="auto"/>
        <w:ind w:left="720"/>
        <w:rPr>
          <w:rFonts w:ascii="Tahoma" w:hAnsi="Tahoma"/>
          <w:sz w:val="22"/>
          <w:szCs w:val="22"/>
          <w:lang w:val="pl-PL"/>
        </w:rPr>
      </w:pPr>
    </w:p>
    <w:p w14:paraId="18D19788" w14:textId="1CE4CCE6" w:rsidR="00052986" w:rsidRPr="00805DDE" w:rsidRDefault="00805DDE" w:rsidP="00805DDE">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w:t>
      </w:r>
    </w:p>
    <w:p w14:paraId="40C29573" w14:textId="200EA497" w:rsidR="00C32E42" w:rsidRDefault="00805DDE" w:rsidP="00C32E42">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 xml:space="preserve">Zamawiający może, na każdym etapie postępowania uznać, że wykonawca nie posiada </w:t>
      </w:r>
      <w:r>
        <w:rPr>
          <w:rFonts w:ascii="Tahoma" w:hAnsi="Tahoma"/>
          <w:bCs/>
          <w:iCs/>
          <w:color w:val="00000A"/>
          <w:sz w:val="22"/>
          <w:szCs w:val="22"/>
          <w:lang w:val="pl-PL"/>
        </w:rPr>
        <w:lastRenderedPageBreak/>
        <w:t>wymaganych zdolności, jeżeli zaangażowanie zasobów technicznych lub zawodowych wykonawcy w inne przedsięwzięcia gospodarcze wykonawcy może mieć negatywny wpływ na realizację zamówienia.</w:t>
      </w:r>
    </w:p>
    <w:p w14:paraId="1A52E095" w14:textId="77777777" w:rsidR="00C32E42" w:rsidRPr="00D75DA5"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787E7D7B" w14:textId="03DB25C1" w:rsidR="00C32E42" w:rsidRPr="00C32E42"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sidR="000D005D" w:rsidRPr="00D75DA5">
        <w:rPr>
          <w:rFonts w:ascii="Tahoma" w:hAnsi="Tahoma" w:cs="Tahoma"/>
          <w:sz w:val="22"/>
          <w:szCs w:val="22"/>
        </w:rPr>
        <w:t>montaż rurociągów wody uzdatnionej</w:t>
      </w:r>
      <w:r w:rsidRPr="00C32E42">
        <w:rPr>
          <w:rFonts w:ascii="Tahoma" w:hAnsi="Tahoma" w:cs="Tahoma"/>
          <w:sz w:val="22"/>
          <w:szCs w:val="22"/>
        </w:rPr>
        <w:t xml:space="preserve"> </w:t>
      </w:r>
    </w:p>
    <w:p w14:paraId="27A0D138" w14:textId="77777777" w:rsidR="00C32E42"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14:paraId="55429E7F" w14:textId="1018BCC6" w:rsidR="00805DDE"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lastRenderedPageBreak/>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805DDE">
      <w:pPr>
        <w:widowControl/>
        <w:numPr>
          <w:ilvl w:val="0"/>
          <w:numId w:val="27"/>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14:paraId="089D6072" w14:textId="5600D1AE" w:rsidR="00805DDE" w:rsidRDefault="00805DDE" w:rsidP="00805DDE">
      <w:pPr>
        <w:widowControl/>
        <w:numPr>
          <w:ilvl w:val="0"/>
          <w:numId w:val="27"/>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805DDE">
      <w:pPr>
        <w:numPr>
          <w:ilvl w:val="0"/>
          <w:numId w:val="29"/>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805DDE">
      <w:pPr>
        <w:numPr>
          <w:ilvl w:val="0"/>
          <w:numId w:val="29"/>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805DDE">
      <w:pPr>
        <w:numPr>
          <w:ilvl w:val="0"/>
          <w:numId w:val="29"/>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805DDE">
      <w:pPr>
        <w:numPr>
          <w:ilvl w:val="0"/>
          <w:numId w:val="29"/>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14:paraId="726C2CB6" w14:textId="77777777"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który, z przyczyn leżących po jego stronie, nie wykonał albo nienależycie wykonał w istotnym stopniu wcześniejszą umowę w sprawie zamówienia publicznego lub umowę </w:t>
      </w:r>
      <w:r w:rsidRPr="00805DDE">
        <w:rPr>
          <w:rStyle w:val="dane1"/>
          <w:rFonts w:ascii="Tahoma" w:hAnsi="Tahoma" w:cs="Tahoma"/>
          <w:bCs/>
          <w:color w:val="00000A"/>
          <w:sz w:val="22"/>
          <w:szCs w:val="22"/>
          <w:lang w:val="pl-PL"/>
        </w:rPr>
        <w:lastRenderedPageBreak/>
        <w:t>koncesji, zawartą z zamawiającym, o którym mowa w art. 3 ust. 1 pkt 1-4 ustawy PZP, co doprowadziło do rozwiązania umowy lub zasądzenia odszkodowania,</w:t>
      </w:r>
    </w:p>
    <w:p w14:paraId="3AFC398E" w14:textId="77777777"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805DDE">
      <w:pPr>
        <w:numPr>
          <w:ilvl w:val="0"/>
          <w:numId w:val="28"/>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805DDE">
      <w:pPr>
        <w:numPr>
          <w:ilvl w:val="2"/>
          <w:numId w:val="40"/>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w:t>
      </w:r>
      <w:r w:rsidRPr="00F53F7D">
        <w:rPr>
          <w:rFonts w:ascii="Calibri" w:hAnsi="Calibri" w:cs="Times New Roman"/>
          <w:lang w:val="pl-PL" w:eastAsia="ar-SA" w:bidi="ar-SA"/>
        </w:rPr>
        <w:lastRenderedPageBreak/>
        <w:t xml:space="preserve">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lastRenderedPageBreak/>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5EBC6368"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724AA0">
        <w:rPr>
          <w:rFonts w:ascii="Tahoma" w:hAnsi="Tahoma"/>
          <w:color w:val="00000A"/>
          <w:sz w:val="22"/>
          <w:szCs w:val="22"/>
          <w:lang w:val="pl-PL"/>
        </w:rPr>
        <w:t xml:space="preserve">siedem </w:t>
      </w:r>
      <w:r>
        <w:rPr>
          <w:rFonts w:ascii="Tahoma" w:hAnsi="Tahoma"/>
          <w:color w:val="00000A"/>
          <w:sz w:val="22"/>
          <w:szCs w:val="22"/>
          <w:lang w:val="pl-PL"/>
        </w:rPr>
        <w:t>milion</w:t>
      </w:r>
      <w:r w:rsidR="00724AA0">
        <w:rPr>
          <w:rFonts w:ascii="Tahoma" w:hAnsi="Tahoma"/>
          <w:color w:val="00000A"/>
          <w:sz w:val="22"/>
          <w:szCs w:val="22"/>
          <w:lang w:val="pl-PL"/>
        </w:rPr>
        <w:t>ów</w:t>
      </w:r>
      <w:r>
        <w:rPr>
          <w:rFonts w:ascii="Tahoma" w:hAnsi="Tahoma"/>
          <w:color w:val="00000A"/>
          <w:sz w:val="22"/>
          <w:szCs w:val="22"/>
          <w:lang w:val="pl-PL"/>
        </w:rPr>
        <w:t xml:space="preserve"> zł</w:t>
      </w:r>
    </w:p>
    <w:p w14:paraId="2962F935" w14:textId="77777777" w:rsidR="00FC3DF9" w:rsidRDefault="00FC3DF9" w:rsidP="00805DDE">
      <w:pPr>
        <w:rPr>
          <w:rFonts w:ascii="Tahoma" w:hAnsi="Tahoma"/>
          <w:color w:val="00000A"/>
          <w:sz w:val="22"/>
          <w:szCs w:val="22"/>
          <w:lang w:val="pl-PL"/>
        </w:rPr>
      </w:pP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Zamawiający wymaga wykazania tylko osób niezbędnych dla 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lastRenderedPageBreak/>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15C3639A" w14:textId="77777777" w:rsidR="00805DDE" w:rsidRDefault="00805DDE" w:rsidP="00805DDE">
      <w:pPr>
        <w:ind w:left="567" w:hanging="283"/>
        <w:rPr>
          <w:rFonts w:ascii="Tahoma" w:eastAsia="TimesNewRoman" w:hAnsi="Tahoma"/>
          <w:sz w:val="22"/>
          <w:szCs w:val="22"/>
          <w:lang w:val="pl-PL"/>
        </w:rPr>
      </w:pP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lastRenderedPageBreak/>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805DDE">
      <w:pPr>
        <w:widowControl/>
        <w:numPr>
          <w:ilvl w:val="2"/>
          <w:numId w:val="30"/>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805DDE">
      <w:pPr>
        <w:widowControl/>
        <w:numPr>
          <w:ilvl w:val="2"/>
          <w:numId w:val="30"/>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805DDE">
      <w:pPr>
        <w:widowControl/>
        <w:numPr>
          <w:ilvl w:val="1"/>
          <w:numId w:val="31"/>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805DDE">
      <w:pPr>
        <w:widowControl/>
        <w:numPr>
          <w:ilvl w:val="1"/>
          <w:numId w:val="31"/>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805DDE">
      <w:pPr>
        <w:widowControl/>
        <w:numPr>
          <w:ilvl w:val="1"/>
          <w:numId w:val="31"/>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805DDE">
      <w:pPr>
        <w:widowControl/>
        <w:numPr>
          <w:ilvl w:val="1"/>
          <w:numId w:val="31"/>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805DDE">
      <w:pPr>
        <w:widowControl/>
        <w:numPr>
          <w:ilvl w:val="0"/>
          <w:numId w:val="32"/>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C5FF5C6" w14:textId="77777777" w:rsidR="00805DDE" w:rsidRDefault="00805DDE"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a) w rozdziale 11 pkt. 3; 1), składa informację z odpowiedniego rejestru albo, w przypadku braku takiego rejestru, inny równoważny dokument wydany przez właściwy organ sądowy lub administracyjny w kraju, w którym wykonawca ma </w:t>
      </w:r>
      <w:r>
        <w:rPr>
          <w:rFonts w:ascii="Tahoma" w:hAnsi="Tahoma"/>
          <w:sz w:val="22"/>
          <w:szCs w:val="22"/>
          <w:lang w:val="pl-PL"/>
        </w:rPr>
        <w:lastRenderedPageBreak/>
        <w:t>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805DDE">
      <w:pPr>
        <w:widowControl/>
        <w:numPr>
          <w:ilvl w:val="0"/>
          <w:numId w:val="21"/>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805DDE">
      <w:pPr>
        <w:widowControl/>
        <w:numPr>
          <w:ilvl w:val="0"/>
          <w:numId w:val="21"/>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 xml:space="preserve">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w:t>
      </w:r>
      <w:r w:rsidRPr="00805DDE">
        <w:rPr>
          <w:rStyle w:val="dane1"/>
          <w:rFonts w:ascii="Tahoma" w:hAnsi="Tahoma" w:cs="Tahoma"/>
          <w:bCs/>
          <w:color w:val="000000"/>
          <w:sz w:val="22"/>
          <w:szCs w:val="22"/>
          <w:lang w:val="pl-PL"/>
        </w:rPr>
        <w:lastRenderedPageBreak/>
        <w:t>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1DDA25A1" w14:textId="77777777" w:rsidR="00805DDE" w:rsidRDefault="00805DDE" w:rsidP="00805DDE">
      <w:pPr>
        <w:spacing w:line="300" w:lineRule="auto"/>
        <w:jc w:val="both"/>
        <w:rPr>
          <w:rFonts w:ascii="Tahoma" w:hAnsi="Tahoma"/>
          <w:sz w:val="22"/>
          <w:lang w:val="pl-PL"/>
        </w:rPr>
      </w:pP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805DDE">
      <w:pPr>
        <w:numPr>
          <w:ilvl w:val="0"/>
          <w:numId w:val="8"/>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328D25FB" w14:textId="77777777" w:rsidR="00805DDE" w:rsidRDefault="00805DDE" w:rsidP="00805DDE">
      <w:pPr>
        <w:tabs>
          <w:tab w:val="left" w:pos="31680"/>
        </w:tabs>
        <w:spacing w:line="300" w:lineRule="auto"/>
        <w:jc w:val="both"/>
        <w:rPr>
          <w:rFonts w:ascii="Tahoma" w:hAnsi="Tahoma"/>
          <w:b/>
          <w:sz w:val="22"/>
          <w:lang w:val="pl-PL"/>
        </w:rPr>
      </w:pPr>
    </w:p>
    <w:p w14:paraId="6BF6EEC4" w14:textId="2BBE4DBA"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B71B5C">
        <w:rPr>
          <w:rFonts w:ascii="Tahoma" w:hAnsi="Tahoma"/>
          <w:sz w:val="22"/>
          <w:lang w:val="pl-PL"/>
        </w:rPr>
        <w:t>1</w:t>
      </w:r>
      <w:r w:rsidR="00724AA0">
        <w:rPr>
          <w:rFonts w:ascii="Tahoma" w:hAnsi="Tahoma"/>
          <w:sz w:val="22"/>
          <w:lang w:val="pl-PL"/>
        </w:rPr>
        <w:t>7</w:t>
      </w:r>
      <w:r>
        <w:rPr>
          <w:rFonts w:ascii="Tahoma" w:hAnsi="Tahoma"/>
          <w:sz w:val="22"/>
          <w:lang w:val="pl-PL"/>
        </w:rPr>
        <w:t>0.</w:t>
      </w:r>
      <w:r w:rsidR="00A54D0E">
        <w:rPr>
          <w:rFonts w:ascii="Tahoma" w:hAnsi="Tahoma"/>
          <w:sz w:val="22"/>
          <w:lang w:val="pl-PL"/>
        </w:rPr>
        <w:t>000,00 zł (sł</w:t>
      </w:r>
      <w:r w:rsidR="006D4207">
        <w:rPr>
          <w:rFonts w:ascii="Tahoma" w:hAnsi="Tahoma"/>
          <w:sz w:val="22"/>
          <w:lang w:val="pl-PL"/>
        </w:rPr>
        <w:t xml:space="preserve">ownie: </w:t>
      </w:r>
      <w:r w:rsidR="00B71B5C">
        <w:rPr>
          <w:rFonts w:ascii="Tahoma" w:hAnsi="Tahoma"/>
          <w:sz w:val="22"/>
          <w:lang w:val="pl-PL"/>
        </w:rPr>
        <w:t xml:space="preserve">sto </w:t>
      </w:r>
      <w:r w:rsidR="00724AA0">
        <w:rPr>
          <w:rFonts w:ascii="Tahoma" w:hAnsi="Tahoma"/>
          <w:sz w:val="22"/>
          <w:lang w:val="pl-PL"/>
        </w:rPr>
        <w:t>siedemdziesiąt</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805DDE">
      <w:pPr>
        <w:widowControl/>
        <w:numPr>
          <w:ilvl w:val="0"/>
          <w:numId w:val="8"/>
        </w:numPr>
        <w:spacing w:line="300" w:lineRule="auto"/>
        <w:jc w:val="both"/>
        <w:rPr>
          <w:rFonts w:ascii="Tahoma" w:hAnsi="Tahoma"/>
          <w:b/>
          <w:bCs/>
          <w:sz w:val="22"/>
          <w:lang w:val="pl-PL"/>
        </w:rPr>
      </w:pPr>
      <w:r>
        <w:rPr>
          <w:rFonts w:ascii="Tahoma" w:hAnsi="Tahoma"/>
          <w:b/>
          <w:bCs/>
          <w:sz w:val="22"/>
          <w:lang w:val="pl-PL"/>
        </w:rPr>
        <w:t>Forma wadium.</w:t>
      </w:r>
    </w:p>
    <w:p w14:paraId="050AA60C" w14:textId="77777777" w:rsidR="00805DDE" w:rsidRDefault="00805DDE" w:rsidP="00805DDE">
      <w:pPr>
        <w:spacing w:line="300" w:lineRule="auto"/>
        <w:ind w:left="1134"/>
        <w:jc w:val="both"/>
        <w:rPr>
          <w:rFonts w:ascii="Tahoma" w:hAnsi="Tahoma"/>
          <w:b/>
          <w:bCs/>
          <w:sz w:val="22"/>
          <w:lang w:val="pl-PL"/>
        </w:rPr>
      </w:pP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14:paraId="3FA31A08" w14:textId="2754F9E8" w:rsidR="00805DDE" w:rsidRPr="00180FDC" w:rsidRDefault="00805DDE" w:rsidP="00180FDC">
      <w:pPr>
        <w:pStyle w:val="Akapitzlist"/>
        <w:numPr>
          <w:ilvl w:val="1"/>
          <w:numId w:val="8"/>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 xml:space="preserve">5. Jeżeli wadium zostało wniesione w pieniądzu, Zamawiający zwraca je wraz z odsetkami wynikającymi z umowy rachunku bankowego, na którym było ono przechowywane, pomniejszone o koszty prowadzenia rachunku bankowego oraz prowizji bankowej za przelew </w:t>
      </w:r>
      <w:r w:rsidRPr="00805DDE">
        <w:rPr>
          <w:rFonts w:ascii="Tahoma" w:hAnsi="Tahoma" w:cs="Tahoma"/>
          <w:bCs/>
          <w:sz w:val="22"/>
          <w:szCs w:val="22"/>
          <w:lang w:val="pl-PL"/>
        </w:rPr>
        <w:lastRenderedPageBreak/>
        <w:t>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805DDE">
      <w:pPr>
        <w:widowControl/>
        <w:numPr>
          <w:ilvl w:val="0"/>
          <w:numId w:val="33"/>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805DDE">
      <w:pPr>
        <w:widowControl/>
        <w:numPr>
          <w:ilvl w:val="0"/>
          <w:numId w:val="33"/>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805DDE">
      <w:pPr>
        <w:widowControl/>
        <w:numPr>
          <w:ilvl w:val="0"/>
          <w:numId w:val="8"/>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51C45A11"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 xml:space="preserve">Wadium w formie pieniężnej należy wnieść </w:t>
      </w:r>
      <w:r>
        <w:rPr>
          <w:rFonts w:ascii="Tahoma" w:hAnsi="Tahoma"/>
          <w:bCs/>
          <w:sz w:val="22"/>
          <w:lang w:val="pl-PL"/>
        </w:rPr>
        <w:t>przelewem</w:t>
      </w:r>
      <w:r>
        <w:rPr>
          <w:rFonts w:ascii="Tahoma" w:hAnsi="Tahoma"/>
          <w:b/>
          <w:bCs/>
          <w:sz w:val="22"/>
          <w:lang w:val="pl-PL"/>
        </w:rPr>
        <w:t xml:space="preserve"> </w:t>
      </w:r>
      <w:r>
        <w:rPr>
          <w:rFonts w:ascii="Tahoma" w:hAnsi="Tahoma"/>
          <w:sz w:val="22"/>
          <w:lang w:val="pl-PL"/>
        </w:rPr>
        <w:t xml:space="preserve">na rachunek bankowy Zamawiającego: </w:t>
      </w:r>
    </w:p>
    <w:p w14:paraId="74C0207B" w14:textId="77777777" w:rsidR="00805DDE" w:rsidRDefault="00805DDE" w:rsidP="00805DDE">
      <w:pPr>
        <w:spacing w:line="300" w:lineRule="auto"/>
        <w:ind w:left="720"/>
        <w:jc w:val="both"/>
        <w:rPr>
          <w:rFonts w:ascii="Tahoma" w:hAnsi="Tahoma"/>
          <w:b/>
          <w:sz w:val="22"/>
          <w:lang w:val="pl-PL"/>
        </w:rPr>
      </w:pP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684CD619"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AC4EB3">
        <w:rPr>
          <w:rFonts w:ascii="Tahoma" w:hAnsi="Tahoma" w:cs="Tahoma"/>
          <w:b/>
          <w:i/>
          <w:sz w:val="22"/>
          <w:szCs w:val="22"/>
          <w:lang w:val="pl-PL"/>
        </w:rPr>
        <w:t xml:space="preserve">Uzbrojenie terenów inwestycyjnych Koryta” </w:t>
      </w:r>
      <w:r w:rsidR="006D4207">
        <w:rPr>
          <w:rFonts w:ascii="Tahoma" w:hAnsi="Tahoma" w:cs="Tahoma"/>
          <w:b/>
          <w:i/>
          <w:sz w:val="22"/>
          <w:szCs w:val="22"/>
          <w:lang w:val="pl-PL"/>
        </w:rPr>
        <w:t>- modernizacja</w:t>
      </w:r>
      <w:r w:rsidR="006D4207" w:rsidRPr="00277B97">
        <w:rPr>
          <w:rFonts w:ascii="Tahoma" w:hAnsi="Tahoma" w:cs="Tahoma"/>
          <w:b/>
          <w:i/>
          <w:sz w:val="22"/>
          <w:szCs w:val="22"/>
          <w:lang w:val="pl-PL"/>
        </w:rPr>
        <w:t xml:space="preserve"> systemu zaopatrzenia w wodę</w:t>
      </w:r>
      <w:r w:rsidR="006D4207">
        <w:rPr>
          <w:rFonts w:ascii="Tahoma" w:hAnsi="Tahoma" w:cs="Tahoma"/>
          <w:b/>
          <w:i/>
          <w:sz w:val="22"/>
          <w:szCs w:val="22"/>
          <w:lang w:val="pl-PL"/>
        </w:rPr>
        <w:t xml:space="preserve"> I</w:t>
      </w:r>
      <w:r w:rsidR="00B71B5C">
        <w:rPr>
          <w:rFonts w:ascii="Tahoma" w:hAnsi="Tahoma" w:cs="Tahoma"/>
          <w:b/>
          <w:i/>
          <w:sz w:val="22"/>
          <w:szCs w:val="22"/>
          <w:lang w:val="pl-PL"/>
        </w:rPr>
        <w:t>I</w:t>
      </w:r>
      <w:r w:rsidR="006D4207">
        <w:rPr>
          <w:rFonts w:ascii="Tahoma" w:hAnsi="Tahoma" w:cs="Tahoma"/>
          <w:b/>
          <w:i/>
          <w:sz w:val="22"/>
          <w:szCs w:val="22"/>
          <w:lang w:val="pl-PL"/>
        </w:rPr>
        <w:t xml:space="preserve"> etap </w:t>
      </w:r>
      <w:r w:rsidR="00AC4EB3">
        <w:rPr>
          <w:rFonts w:ascii="Tahoma" w:hAnsi="Tahoma" w:cs="Tahoma"/>
          <w:b/>
          <w:i/>
          <w:sz w:val="22"/>
          <w:szCs w:val="22"/>
          <w:lang w:val="pl-PL"/>
        </w:rPr>
        <w:t xml:space="preserve">– </w:t>
      </w:r>
      <w:r w:rsidR="00F50C57">
        <w:rPr>
          <w:rFonts w:ascii="Tahoma" w:hAnsi="Tahoma" w:cs="Tahoma"/>
          <w:b/>
          <w:i/>
          <w:sz w:val="22"/>
          <w:szCs w:val="22"/>
          <w:lang w:val="pl-PL"/>
        </w:rPr>
        <w:t>SUW Koryta</w:t>
      </w:r>
      <w:r w:rsidRPr="00277B97">
        <w:rPr>
          <w:rFonts w:ascii="Tahoma" w:hAnsi="Tahoma"/>
          <w:b/>
          <w:i/>
          <w:sz w:val="22"/>
          <w:szCs w:val="22"/>
          <w:u w:val="single"/>
          <w:lang w:val="pl-PL"/>
        </w:rPr>
        <w:t>”</w:t>
      </w:r>
    </w:p>
    <w:p w14:paraId="5402B914" w14:textId="633A80D6" w:rsidR="00805DDE" w:rsidRPr="00805DDE"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t>Za skuteczne wniesienie wadium w pieniądzu zamawiający uważa wadium, które w oznaczonym terminie znajdzie się na rachunku bankowym Zamawiającego, tj. do dnia</w:t>
      </w:r>
      <w:r w:rsidR="00554BBA">
        <w:rPr>
          <w:rFonts w:ascii="Tahoma" w:hAnsi="Tahoma" w:cs="Tahoma"/>
          <w:b/>
          <w:bCs/>
          <w:sz w:val="22"/>
          <w:szCs w:val="22"/>
          <w:u w:val="single"/>
          <w:lang w:val="pl-PL"/>
        </w:rPr>
        <w:t xml:space="preserve"> </w:t>
      </w:r>
      <w:r w:rsidR="00383976">
        <w:rPr>
          <w:rFonts w:ascii="Tahoma" w:hAnsi="Tahoma" w:cs="Tahoma"/>
          <w:b/>
          <w:bCs/>
          <w:sz w:val="22"/>
          <w:szCs w:val="22"/>
          <w:u w:val="single"/>
          <w:lang w:val="pl-PL"/>
        </w:rPr>
        <w:t>04.</w:t>
      </w:r>
      <w:r w:rsidR="00724AA0">
        <w:rPr>
          <w:rFonts w:ascii="Tahoma" w:hAnsi="Tahoma" w:cs="Tahoma"/>
          <w:b/>
          <w:bCs/>
          <w:sz w:val="22"/>
          <w:szCs w:val="22"/>
          <w:u w:val="single"/>
          <w:lang w:val="pl-PL"/>
        </w:rPr>
        <w:t>02.2020</w:t>
      </w:r>
      <w:r w:rsidRPr="00805DDE">
        <w:rPr>
          <w:rFonts w:ascii="Tahoma" w:hAnsi="Tahoma" w:cs="Tahoma"/>
          <w:b/>
          <w:bCs/>
          <w:sz w:val="22"/>
          <w:szCs w:val="22"/>
          <w:u w:val="single"/>
          <w:lang w:val="pl-PL"/>
        </w:rPr>
        <w:t xml:space="preserve"> r. do godz.10:00.</w:t>
      </w:r>
    </w:p>
    <w:p w14:paraId="07831D65" w14:textId="47910720"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Pr>
          <w:rFonts w:ascii="Tahoma" w:hAnsi="Tahoma"/>
          <w:sz w:val="22"/>
          <w:lang w:val="pl-PL"/>
        </w:rPr>
        <w:t>Wadium wnoszone w innych dopuszczalnych przez Zamawiającego formach należy złożyć</w:t>
      </w:r>
      <w:r>
        <w:rPr>
          <w:rFonts w:ascii="Tahoma" w:hAnsi="Tahoma"/>
          <w:b/>
          <w:bCs/>
          <w:sz w:val="22"/>
          <w:lang w:val="pl-PL"/>
        </w:rPr>
        <w:t xml:space="preserve"> </w:t>
      </w:r>
      <w:r>
        <w:rPr>
          <w:rFonts w:ascii="Tahoma" w:hAnsi="Tahoma"/>
          <w:sz w:val="22"/>
          <w:lang w:val="pl-PL"/>
        </w:rPr>
        <w:t xml:space="preserve">przed upływem terminu składania ofert w oryginale w sekretariacie </w:t>
      </w:r>
      <w:r>
        <w:rPr>
          <w:rFonts w:ascii="Tahoma" w:hAnsi="Tahoma"/>
          <w:sz w:val="22"/>
          <w:lang w:val="pl-PL"/>
        </w:rPr>
        <w:lastRenderedPageBreak/>
        <w:t>Zamawiającego</w:t>
      </w:r>
      <w:r>
        <w:rPr>
          <w:rFonts w:ascii="Tahoma" w:hAnsi="Tahoma"/>
          <w:color w:val="00000A"/>
          <w:sz w:val="22"/>
          <w:lang w:val="pl-PL"/>
        </w:rPr>
        <w:t xml:space="preserve">, </w:t>
      </w:r>
      <w:r w:rsidR="00554BBA">
        <w:rPr>
          <w:rFonts w:ascii="Tahoma" w:hAnsi="Tahoma"/>
          <w:b/>
          <w:color w:val="00000A"/>
          <w:sz w:val="22"/>
          <w:lang w:val="pl-PL"/>
        </w:rPr>
        <w:t xml:space="preserve">do </w:t>
      </w:r>
      <w:r w:rsidR="00554BBA" w:rsidRPr="00383976">
        <w:rPr>
          <w:rFonts w:ascii="Tahoma" w:hAnsi="Tahoma"/>
          <w:b/>
          <w:color w:val="00000A"/>
          <w:sz w:val="22"/>
          <w:lang w:val="pl-PL"/>
        </w:rPr>
        <w:t xml:space="preserve">dnia </w:t>
      </w:r>
      <w:r w:rsidR="00383976" w:rsidRPr="00383976">
        <w:rPr>
          <w:rFonts w:ascii="Tahoma" w:hAnsi="Tahoma"/>
          <w:b/>
          <w:color w:val="00000A"/>
          <w:sz w:val="22"/>
          <w:lang w:val="pl-PL"/>
        </w:rPr>
        <w:t>04</w:t>
      </w:r>
      <w:r w:rsidR="00724AA0" w:rsidRPr="00383976">
        <w:rPr>
          <w:rFonts w:ascii="Tahoma" w:hAnsi="Tahoma"/>
          <w:b/>
          <w:color w:val="00000A"/>
          <w:sz w:val="22"/>
          <w:lang w:val="pl-PL"/>
        </w:rPr>
        <w:t>.02.2020</w:t>
      </w:r>
      <w:r>
        <w:rPr>
          <w:rFonts w:ascii="Tahoma" w:hAnsi="Tahoma"/>
          <w:b/>
          <w:color w:val="00000A"/>
          <w:sz w:val="22"/>
          <w:lang w:val="pl-PL"/>
        </w:rPr>
        <w:t xml:space="preserve"> r. do</w:t>
      </w:r>
      <w:r>
        <w:rPr>
          <w:rFonts w:ascii="Tahoma" w:hAnsi="Tahoma"/>
          <w:b/>
          <w:bCs/>
          <w:color w:val="00000A"/>
          <w:sz w:val="22"/>
          <w:lang w:val="pl-PL"/>
        </w:rPr>
        <w:t xml:space="preserve"> </w:t>
      </w:r>
      <w:r>
        <w:rPr>
          <w:rFonts w:ascii="Tahoma" w:hAnsi="Tahoma"/>
          <w:b/>
          <w:color w:val="00000A"/>
          <w:sz w:val="22"/>
          <w:lang w:val="pl-PL"/>
        </w:rPr>
        <w:t>godz. 10:00 lub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32E328E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14:paraId="4FA57864" w14:textId="77777777" w:rsidR="00805DDE" w:rsidRDefault="00805DDE" w:rsidP="00805DDE">
      <w:pPr>
        <w:tabs>
          <w:tab w:val="left" w:pos="31680"/>
        </w:tabs>
        <w:spacing w:line="300" w:lineRule="auto"/>
        <w:jc w:val="both"/>
        <w:rPr>
          <w:rFonts w:ascii="Tahoma" w:hAnsi="Tahoma" w:cs="Verdana"/>
          <w:sz w:val="22"/>
          <w:lang w:val="pl-PL"/>
        </w:rPr>
      </w:pP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41BAA22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2FEBFB0D" w14:textId="77777777" w:rsidR="00805DDE" w:rsidRDefault="00805DDE" w:rsidP="00805DDE">
      <w:pPr>
        <w:pStyle w:val="pkt"/>
        <w:spacing w:before="0" w:after="0" w:line="300" w:lineRule="auto"/>
        <w:ind w:left="0" w:firstLine="0"/>
        <w:rPr>
          <w:rFonts w:ascii="Tahoma" w:hAnsi="Tahoma" w:cs="Verdana"/>
          <w:sz w:val="22"/>
          <w:szCs w:val="20"/>
          <w:lang w:val="pl-PL"/>
        </w:rPr>
      </w:pPr>
    </w:p>
    <w:p w14:paraId="0B0AFABE" w14:textId="77777777" w:rsidR="00805DDE" w:rsidRPr="00805DDE" w:rsidRDefault="00805DDE" w:rsidP="00805DDE">
      <w:pPr>
        <w:numPr>
          <w:ilvl w:val="0"/>
          <w:numId w:val="11"/>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3F41F668" w14:textId="77777777" w:rsidR="00805DDE" w:rsidRPr="00805DDE" w:rsidRDefault="00805DDE" w:rsidP="00805DDE">
      <w:pPr>
        <w:numPr>
          <w:ilvl w:val="0"/>
          <w:numId w:val="11"/>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805DDE">
      <w:pPr>
        <w:numPr>
          <w:ilvl w:val="0"/>
          <w:numId w:val="11"/>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t>Ewentualne przedłużenie terminu składania ofert nie wpływa na bieg terminu składania wniosku o wyjaśnienia.</w:t>
      </w:r>
    </w:p>
    <w:p w14:paraId="1555332F" w14:textId="380DEFBD" w:rsidR="00805DDE" w:rsidRPr="00805DDE" w:rsidRDefault="00805DDE" w:rsidP="00805DDE">
      <w:pPr>
        <w:numPr>
          <w:ilvl w:val="0"/>
          <w:numId w:val="11"/>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805DDE">
      <w:pPr>
        <w:numPr>
          <w:ilvl w:val="0"/>
          <w:numId w:val="11"/>
        </w:numPr>
        <w:spacing w:before="120" w:line="276" w:lineRule="auto"/>
        <w:jc w:val="both"/>
        <w:rPr>
          <w:rFonts w:ascii="Tahoma" w:hAnsi="Tahoma" w:cs="Tahoma"/>
          <w:sz w:val="22"/>
          <w:szCs w:val="22"/>
          <w:lang w:val="pl-PL"/>
        </w:rPr>
      </w:pPr>
      <w:r w:rsidRPr="00805DDE">
        <w:rPr>
          <w:rFonts w:ascii="Tahoma" w:hAnsi="Tahoma" w:cs="Tahoma"/>
          <w:sz w:val="22"/>
          <w:szCs w:val="22"/>
          <w:lang w:val="pl-PL"/>
        </w:rPr>
        <w:lastRenderedPageBreak/>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805DDE">
      <w:pPr>
        <w:numPr>
          <w:ilvl w:val="0"/>
          <w:numId w:val="11"/>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805DDE">
      <w:pPr>
        <w:numPr>
          <w:ilvl w:val="0"/>
          <w:numId w:val="11"/>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2FADC974" w:rsidR="00805DDE" w:rsidRPr="00805DDE" w:rsidRDefault="00805DDE" w:rsidP="00805DDE">
      <w:pPr>
        <w:numPr>
          <w:ilvl w:val="0"/>
          <w:numId w:val="11"/>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Rozporządzeniu Ministra Rozwoju (</w:t>
      </w:r>
      <w:proofErr w:type="spellStart"/>
      <w:r w:rsidRPr="00805DDE">
        <w:rPr>
          <w:rFonts w:ascii="Tahoma" w:hAnsi="Tahoma" w:cs="Tahoma"/>
          <w:b/>
          <w:sz w:val="22"/>
          <w:szCs w:val="22"/>
          <w:lang w:val="pl-PL"/>
        </w:rPr>
        <w:t>Dz.U</w:t>
      </w:r>
      <w:proofErr w:type="spellEnd"/>
      <w:r w:rsidRPr="00805DDE">
        <w:rPr>
          <w:rFonts w:ascii="Tahoma" w:hAnsi="Tahoma" w:cs="Tahoma"/>
          <w:b/>
          <w:sz w:val="22"/>
          <w:szCs w:val="22"/>
          <w:lang w:val="pl-PL"/>
        </w:rPr>
        <w:t>. z 2016 r. , poz. 1126</w:t>
      </w:r>
      <w:r w:rsidR="00E05373">
        <w:rPr>
          <w:rFonts w:ascii="Tahoma" w:hAnsi="Tahoma" w:cs="Tahoma"/>
          <w:b/>
          <w:sz w:val="22"/>
          <w:szCs w:val="22"/>
          <w:lang w:val="pl-PL"/>
        </w:rPr>
        <w:t xml:space="preserve"> z późn.zm.</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805DDE">
      <w:pPr>
        <w:numPr>
          <w:ilvl w:val="0"/>
          <w:numId w:val="11"/>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805DDE">
      <w:pPr>
        <w:numPr>
          <w:ilvl w:val="0"/>
          <w:numId w:val="11"/>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805DDE">
      <w:pPr>
        <w:numPr>
          <w:ilvl w:val="0"/>
          <w:numId w:val="11"/>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1" w:history="1">
        <w:r w:rsidRPr="006773AD">
          <w:rPr>
            <w:rStyle w:val="Hipercze"/>
            <w:rFonts w:ascii="Tahoma" w:eastAsia="Arial Unicode MS" w:hAnsi="Tahoma"/>
            <w:lang w:val="pl-PL"/>
          </w:rPr>
          <w:t>ugdaszyna@op.pl</w:t>
        </w:r>
      </w:hyperlink>
    </w:p>
    <w:p w14:paraId="1F5BEDCE" w14:textId="77777777" w:rsidR="00805DDE" w:rsidRPr="00805DDE" w:rsidRDefault="00805DDE" w:rsidP="00805DDE">
      <w:pPr>
        <w:numPr>
          <w:ilvl w:val="0"/>
          <w:numId w:val="11"/>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Osobami uprawnionymi do porozumiewania się z Wykonawcami są: </w:t>
      </w:r>
    </w:p>
    <w:p w14:paraId="24BEA9E4" w14:textId="21A4640C" w:rsidR="00805DDE" w:rsidRPr="00554BBA" w:rsidRDefault="00227887" w:rsidP="00554BBA">
      <w:pPr>
        <w:pStyle w:val="Akapitzlist"/>
        <w:numPr>
          <w:ilvl w:val="0"/>
          <w:numId w:val="11"/>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2"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lastRenderedPageBreak/>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6B8F37D8"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AC4EB3">
        <w:rPr>
          <w:rFonts w:ascii="Tahoma" w:hAnsi="Tahoma" w:cs="Tahoma"/>
          <w:b/>
          <w:i/>
          <w:sz w:val="22"/>
          <w:szCs w:val="22"/>
          <w:lang w:val="pl-PL"/>
        </w:rPr>
        <w:t xml:space="preserve">Uzbrojenie terenów inwestycyjnych Koryta” </w:t>
      </w:r>
      <w:r w:rsidR="00A1042B">
        <w:rPr>
          <w:rFonts w:ascii="Tahoma" w:hAnsi="Tahoma" w:cs="Tahoma"/>
          <w:b/>
          <w:i/>
          <w:sz w:val="22"/>
          <w:szCs w:val="22"/>
          <w:lang w:val="pl-PL"/>
        </w:rPr>
        <w:t>modernizacja</w:t>
      </w:r>
      <w:r w:rsidR="00A1042B" w:rsidRPr="00277B97">
        <w:rPr>
          <w:rFonts w:ascii="Tahoma" w:hAnsi="Tahoma" w:cs="Tahoma"/>
          <w:b/>
          <w:i/>
          <w:sz w:val="22"/>
          <w:szCs w:val="22"/>
          <w:lang w:val="pl-PL"/>
        </w:rPr>
        <w:t xml:space="preserve"> systemu zaopatrzenia w wodę</w:t>
      </w:r>
      <w:r w:rsidR="00A1042B">
        <w:rPr>
          <w:rFonts w:ascii="Tahoma" w:hAnsi="Tahoma" w:cs="Tahoma"/>
          <w:b/>
          <w:i/>
          <w:sz w:val="22"/>
          <w:szCs w:val="22"/>
          <w:lang w:val="pl-PL"/>
        </w:rPr>
        <w:t xml:space="preserve"> I</w:t>
      </w:r>
      <w:r w:rsidR="00B71B5C">
        <w:rPr>
          <w:rFonts w:ascii="Tahoma" w:hAnsi="Tahoma" w:cs="Tahoma"/>
          <w:b/>
          <w:i/>
          <w:sz w:val="22"/>
          <w:szCs w:val="22"/>
          <w:lang w:val="pl-PL"/>
        </w:rPr>
        <w:t>I</w:t>
      </w:r>
      <w:r w:rsidR="00A1042B">
        <w:rPr>
          <w:rFonts w:ascii="Tahoma" w:hAnsi="Tahoma" w:cs="Tahoma"/>
          <w:b/>
          <w:i/>
          <w:sz w:val="22"/>
          <w:szCs w:val="22"/>
          <w:lang w:val="pl-PL"/>
        </w:rPr>
        <w:t xml:space="preserve"> etap </w:t>
      </w:r>
      <w:r w:rsidR="00AC4EB3">
        <w:rPr>
          <w:rFonts w:ascii="Tahoma" w:hAnsi="Tahoma" w:cs="Tahoma"/>
          <w:b/>
          <w:i/>
          <w:sz w:val="22"/>
          <w:szCs w:val="22"/>
          <w:lang w:val="pl-PL"/>
        </w:rPr>
        <w:t>–</w:t>
      </w:r>
      <w:r w:rsidR="00F50C57">
        <w:rPr>
          <w:rFonts w:ascii="Tahoma" w:hAnsi="Tahoma" w:cs="Tahoma"/>
          <w:b/>
          <w:i/>
          <w:sz w:val="22"/>
          <w:szCs w:val="22"/>
          <w:lang w:val="pl-PL"/>
        </w:rPr>
        <w:t xml:space="preserve"> SUW Koryta</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12838C1D" w:rsidR="00805DDE" w:rsidRDefault="00383976"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sidRPr="00383976">
        <w:rPr>
          <w:rFonts w:ascii="Tahoma" w:hAnsi="Tahoma"/>
          <w:b/>
          <w:sz w:val="22"/>
          <w:lang w:val="pl-PL"/>
        </w:rPr>
        <w:t>04</w:t>
      </w:r>
      <w:r w:rsidR="00B71B5C" w:rsidRPr="00383976">
        <w:rPr>
          <w:rFonts w:ascii="Tahoma" w:hAnsi="Tahoma"/>
          <w:b/>
          <w:sz w:val="22"/>
          <w:lang w:val="pl-PL"/>
        </w:rPr>
        <w:t>.02</w:t>
      </w:r>
      <w:r w:rsidR="00724AA0" w:rsidRPr="00383976">
        <w:rPr>
          <w:rFonts w:ascii="Tahoma" w:hAnsi="Tahoma"/>
          <w:b/>
          <w:sz w:val="22"/>
          <w:lang w:val="pl-PL"/>
        </w:rPr>
        <w:t>.2020</w:t>
      </w:r>
      <w:r w:rsidR="00805DDE" w:rsidRPr="00383976">
        <w:rPr>
          <w:rFonts w:ascii="Tahoma" w:hAnsi="Tahoma"/>
          <w:b/>
          <w:sz w:val="22"/>
          <w:lang w:val="pl-PL"/>
        </w:rPr>
        <w:t>r</w:t>
      </w:r>
      <w:r w:rsidR="00805DDE">
        <w:rPr>
          <w:rFonts w:ascii="Tahoma" w:hAnsi="Tahoma"/>
          <w:b/>
          <w:sz w:val="22"/>
          <w:lang w:val="pl-PL"/>
        </w:rPr>
        <w:t>.   Godz. 10:30</w:t>
      </w:r>
    </w:p>
    <w:p w14:paraId="587EC4C3" w14:textId="77777777" w:rsidR="00805DDE" w:rsidRDefault="00805DDE" w:rsidP="00805DDE">
      <w:pPr>
        <w:pStyle w:val="Tekstpodstawowy"/>
        <w:spacing w:after="0" w:line="300" w:lineRule="auto"/>
        <w:rPr>
          <w:rFonts w:ascii="Tahoma" w:hAnsi="Tahoma"/>
          <w:b/>
          <w:sz w:val="22"/>
          <w:lang w:val="pl-PL"/>
        </w:rPr>
      </w:pPr>
    </w:p>
    <w:p w14:paraId="124F4E53"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077C85B2" w14:textId="77777777" w:rsidR="00805DDE" w:rsidRDefault="00805DDE" w:rsidP="00805DDE">
      <w:pPr>
        <w:pStyle w:val="Tekstpodstawowy"/>
        <w:spacing w:after="0" w:line="300" w:lineRule="auto"/>
        <w:rPr>
          <w:rFonts w:ascii="Tahoma" w:hAnsi="Tahoma"/>
          <w:b/>
          <w:sz w:val="22"/>
          <w:lang w:val="pl-PL"/>
        </w:rPr>
      </w:pP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1706C8B4"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7A4E64BF"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32EC17F3"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lastRenderedPageBreak/>
        <w:t>5. Tajemnica przedsiębiorstwa:</w:t>
      </w:r>
    </w:p>
    <w:p w14:paraId="265F971A" w14:textId="77777777"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 xml:space="preserve">Jeżeli według Wykonawcy oferta będzie zawierała informacje objęte tajemnicą jego przedsiębiorstwa w rozumieniu przepisów ustawy z 16 kwietnia 1993r. O zwalczaniu nieuczciwej konkurencji (tekst jednolity </w:t>
      </w:r>
      <w:proofErr w:type="spellStart"/>
      <w:r>
        <w:rPr>
          <w:rFonts w:ascii="Tahoma" w:hAnsi="Tahoma" w:cs="Verdana"/>
          <w:sz w:val="22"/>
          <w:lang w:val="pl-PL"/>
        </w:rPr>
        <w:t>Dz.U</w:t>
      </w:r>
      <w:proofErr w:type="spellEnd"/>
      <w:r>
        <w:rPr>
          <w:rFonts w:ascii="Tahoma" w:hAnsi="Tahoma" w:cs="Verdana"/>
          <w:sz w:val="22"/>
          <w:lang w:val="pl-PL"/>
        </w:rPr>
        <w:t>.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35A03DE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14:paraId="5F7471F5" w14:textId="77777777"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14:paraId="11449B13" w14:textId="77777777" w:rsidR="00805DDE" w:rsidRDefault="00805DDE" w:rsidP="00805DDE">
      <w:pPr>
        <w:widowControl/>
        <w:numPr>
          <w:ilvl w:val="0"/>
          <w:numId w:val="34"/>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805DDE">
      <w:pPr>
        <w:widowControl/>
        <w:numPr>
          <w:ilvl w:val="0"/>
          <w:numId w:val="34"/>
        </w:numPr>
        <w:suppressAutoHyphens w:val="0"/>
        <w:ind w:left="284" w:hanging="284"/>
        <w:jc w:val="both"/>
        <w:rPr>
          <w:rFonts w:ascii="Tahoma" w:hAnsi="Tahoma"/>
          <w:sz w:val="22"/>
          <w:szCs w:val="22"/>
          <w:lang w:val="pl-PL"/>
        </w:rPr>
      </w:pPr>
      <w:r>
        <w:rPr>
          <w:rFonts w:ascii="Tahoma" w:hAnsi="Tahoma"/>
          <w:sz w:val="22"/>
          <w:szCs w:val="22"/>
          <w:lang w:val="pl-PL"/>
        </w:rPr>
        <w:t xml:space="preserve">Oferta będzie napisana w języku polskim oraz będzie podpisana przez upoważnionego  przedstawiciela Wykonawcy. Zamawiający nie dopuszcza składania ofert w postaci elektronicznej i </w:t>
      </w:r>
      <w:proofErr w:type="spellStart"/>
      <w:r>
        <w:rPr>
          <w:rFonts w:ascii="Tahoma" w:hAnsi="Tahoma"/>
          <w:sz w:val="22"/>
          <w:szCs w:val="22"/>
          <w:lang w:val="pl-PL"/>
        </w:rPr>
        <w:t>faxem</w:t>
      </w:r>
      <w:proofErr w:type="spellEnd"/>
      <w:r>
        <w:rPr>
          <w:rFonts w:ascii="Tahoma" w:hAnsi="Tahoma"/>
          <w:sz w:val="22"/>
          <w:szCs w:val="22"/>
          <w:lang w:val="pl-PL"/>
        </w:rPr>
        <w:t>.</w:t>
      </w:r>
    </w:p>
    <w:p w14:paraId="1937A584" w14:textId="77777777" w:rsidR="00805DDE" w:rsidRDefault="00805DDE" w:rsidP="00805DDE">
      <w:pPr>
        <w:widowControl/>
        <w:numPr>
          <w:ilvl w:val="0"/>
          <w:numId w:val="34"/>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805DDE">
      <w:pPr>
        <w:widowControl/>
        <w:numPr>
          <w:ilvl w:val="0"/>
          <w:numId w:val="34"/>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805DDE">
      <w:pPr>
        <w:widowControl/>
        <w:numPr>
          <w:ilvl w:val="0"/>
          <w:numId w:val="34"/>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14:paraId="67D50A6F" w14:textId="77777777" w:rsidR="00805DDE" w:rsidRDefault="00805DDE" w:rsidP="00805DDE">
      <w:pPr>
        <w:widowControl/>
        <w:numPr>
          <w:ilvl w:val="0"/>
          <w:numId w:val="34"/>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805DDE">
      <w:pPr>
        <w:widowControl/>
        <w:numPr>
          <w:ilvl w:val="0"/>
          <w:numId w:val="34"/>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805DDE">
      <w:pPr>
        <w:widowControl/>
        <w:numPr>
          <w:ilvl w:val="0"/>
          <w:numId w:val="34"/>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805DDE">
      <w:pPr>
        <w:widowControl/>
        <w:numPr>
          <w:ilvl w:val="0"/>
          <w:numId w:val="35"/>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805DDE">
      <w:pPr>
        <w:widowControl/>
        <w:numPr>
          <w:ilvl w:val="0"/>
          <w:numId w:val="35"/>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77777777" w:rsidR="00805DDE" w:rsidRDefault="00805DDE" w:rsidP="00805DDE">
      <w:pPr>
        <w:widowControl/>
        <w:numPr>
          <w:ilvl w:val="0"/>
          <w:numId w:val="35"/>
        </w:numPr>
        <w:tabs>
          <w:tab w:val="left" w:pos="0"/>
        </w:tabs>
        <w:suppressAutoHyphens w:val="0"/>
        <w:ind w:left="993" w:hanging="284"/>
        <w:jc w:val="both"/>
        <w:rPr>
          <w:rFonts w:ascii="Tahoma" w:hAnsi="Tahoma"/>
          <w:sz w:val="22"/>
          <w:szCs w:val="22"/>
        </w:rPr>
      </w:pPr>
      <w:proofErr w:type="spellStart"/>
      <w:r>
        <w:rPr>
          <w:rFonts w:ascii="Tahoma" w:hAnsi="Tahoma"/>
          <w:sz w:val="22"/>
          <w:szCs w:val="22"/>
        </w:rPr>
        <w:t>Kosztorysy</w:t>
      </w:r>
      <w:proofErr w:type="spellEnd"/>
      <w:r>
        <w:rPr>
          <w:rFonts w:ascii="Tahoma" w:hAnsi="Tahoma"/>
          <w:sz w:val="22"/>
          <w:szCs w:val="22"/>
        </w:rPr>
        <w:t xml:space="preserve"> </w:t>
      </w:r>
      <w:proofErr w:type="spellStart"/>
      <w:r>
        <w:rPr>
          <w:rFonts w:ascii="Tahoma" w:hAnsi="Tahoma"/>
          <w:sz w:val="22"/>
          <w:szCs w:val="22"/>
        </w:rPr>
        <w:t>ofertowe</w:t>
      </w:r>
      <w:proofErr w:type="spellEnd"/>
      <w:r>
        <w:rPr>
          <w:rFonts w:ascii="Tahoma" w:hAnsi="Tahoma"/>
          <w:sz w:val="22"/>
          <w:szCs w:val="22"/>
        </w:rPr>
        <w:t>,</w:t>
      </w:r>
    </w:p>
    <w:p w14:paraId="33B57B1C" w14:textId="77777777" w:rsidR="00805DDE" w:rsidRDefault="00805DDE" w:rsidP="00805DDE">
      <w:pPr>
        <w:widowControl/>
        <w:numPr>
          <w:ilvl w:val="0"/>
          <w:numId w:val="35"/>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805DDE">
      <w:pPr>
        <w:widowControl/>
        <w:numPr>
          <w:ilvl w:val="0"/>
          <w:numId w:val="35"/>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765D0140" w14:textId="58679FE1" w:rsidR="003838FC" w:rsidRPr="003838FC" w:rsidRDefault="003838FC" w:rsidP="003838FC">
      <w:pPr>
        <w:widowControl/>
        <w:numPr>
          <w:ilvl w:val="0"/>
          <w:numId w:val="35"/>
        </w:numPr>
        <w:tabs>
          <w:tab w:val="left" w:pos="0"/>
        </w:tabs>
        <w:suppressAutoHyphens w:val="0"/>
        <w:ind w:left="993" w:hanging="284"/>
        <w:jc w:val="both"/>
        <w:rPr>
          <w:rFonts w:ascii="Tahoma" w:hAnsi="Tahoma"/>
          <w:b/>
          <w:color w:val="00000A"/>
          <w:spacing w:val="1"/>
          <w:sz w:val="22"/>
          <w:szCs w:val="22"/>
          <w:u w:val="single"/>
          <w:lang w:val="pl-PL"/>
        </w:rPr>
      </w:pPr>
      <w:r w:rsidRPr="003838FC">
        <w:rPr>
          <w:rFonts w:ascii="Tahoma" w:hAnsi="Tahoma"/>
          <w:color w:val="00000A"/>
          <w:sz w:val="22"/>
          <w:szCs w:val="22"/>
          <w:lang w:val="pl-PL"/>
        </w:rPr>
        <w:t>typy i producentów wskazanych materiałów i urz</w:t>
      </w:r>
      <w:r w:rsidRPr="003838FC">
        <w:rPr>
          <w:rFonts w:ascii="Tahoma" w:eastAsia="TT10Ao00" w:hAnsi="Tahoma"/>
          <w:color w:val="00000A"/>
          <w:sz w:val="22"/>
          <w:szCs w:val="22"/>
          <w:lang w:val="pl-PL"/>
        </w:rPr>
        <w:t>ą</w:t>
      </w:r>
      <w:r w:rsidRPr="003838FC">
        <w:rPr>
          <w:rFonts w:ascii="Tahoma" w:hAnsi="Tahoma"/>
          <w:color w:val="00000A"/>
          <w:sz w:val="22"/>
          <w:szCs w:val="22"/>
          <w:lang w:val="pl-PL"/>
        </w:rPr>
        <w:t>dze</w:t>
      </w:r>
      <w:r w:rsidRPr="003838FC">
        <w:rPr>
          <w:rFonts w:ascii="Tahoma" w:eastAsia="TT10Ao00" w:hAnsi="Tahoma"/>
          <w:color w:val="00000A"/>
          <w:sz w:val="22"/>
          <w:szCs w:val="22"/>
          <w:lang w:val="pl-PL"/>
        </w:rPr>
        <w:t>ń, w szczególności w zakresie:</w:t>
      </w:r>
    </w:p>
    <w:p w14:paraId="671F59FC" w14:textId="77777777" w:rsidR="00431240" w:rsidRPr="00D75DA5" w:rsidRDefault="00431240" w:rsidP="00431240">
      <w:pPr>
        <w:pStyle w:val="Akapitzlist"/>
        <w:spacing w:before="120"/>
        <w:ind w:left="788" w:right="-17"/>
        <w:jc w:val="both"/>
        <w:rPr>
          <w:rStyle w:val="StylStandardArialZnak"/>
          <w:rFonts w:ascii="Tahoma" w:eastAsia="Arial Unicode MS" w:hAnsi="Tahoma"/>
          <w:b w:val="0"/>
          <w:sz w:val="22"/>
          <w:szCs w:val="22"/>
        </w:rPr>
      </w:pPr>
      <w:r w:rsidRPr="00D75DA5">
        <w:rPr>
          <w:rStyle w:val="StylStandardArialZnak"/>
          <w:rFonts w:ascii="Tahoma" w:eastAsia="Arial Unicode MS" w:hAnsi="Tahoma"/>
          <w:b w:val="0"/>
          <w:sz w:val="22"/>
          <w:szCs w:val="22"/>
        </w:rPr>
        <w:t>- filtry I stopnia;</w:t>
      </w:r>
    </w:p>
    <w:p w14:paraId="5D689D2E" w14:textId="418C796D" w:rsidR="00431240" w:rsidRPr="00431240" w:rsidRDefault="00431240" w:rsidP="00431240">
      <w:pPr>
        <w:pStyle w:val="Akapitzlist"/>
        <w:spacing w:before="120"/>
        <w:ind w:left="788" w:right="-17"/>
        <w:jc w:val="both"/>
        <w:rPr>
          <w:rStyle w:val="StylStandardArialZnak"/>
          <w:rFonts w:ascii="Tahoma" w:eastAsia="Arial Unicode MS" w:hAnsi="Tahoma"/>
          <w:b w:val="0"/>
          <w:sz w:val="22"/>
          <w:szCs w:val="22"/>
        </w:rPr>
      </w:pPr>
      <w:r w:rsidRPr="00D75DA5">
        <w:rPr>
          <w:rStyle w:val="StylStandardArialZnak"/>
          <w:rFonts w:ascii="Tahoma" w:eastAsia="Arial Unicode MS" w:hAnsi="Tahoma"/>
          <w:b w:val="0"/>
          <w:sz w:val="22"/>
          <w:szCs w:val="22"/>
        </w:rPr>
        <w:t>- filtry II stopnia.</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lastRenderedPageBreak/>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7ECD9B1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14:paraId="30C4DD03" w14:textId="77777777"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14:paraId="6A30687A" w14:textId="77777777"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743FC26F" w:rsidR="00805DDE" w:rsidRPr="007805B9" w:rsidRDefault="00227887" w:rsidP="00805DDE">
      <w:pPr>
        <w:pStyle w:val="Tekstpodstawowy"/>
        <w:numPr>
          <w:ilvl w:val="0"/>
          <w:numId w:val="13"/>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t>
      </w:r>
      <w:r w:rsidRPr="007805B9">
        <w:rPr>
          <w:rFonts w:ascii="Tahoma" w:hAnsi="Tahoma" w:cs="Times New Roman"/>
          <w:b/>
          <w:bCs/>
          <w:color w:val="FF0000"/>
          <w:sz w:val="22"/>
          <w:lang w:val="pl-PL"/>
        </w:rPr>
        <w:t xml:space="preserve"> </w:t>
      </w:r>
      <w:r w:rsidRPr="007805B9">
        <w:rPr>
          <w:rFonts w:ascii="Tahoma" w:hAnsi="Tahoma" w:cs="Times New Roman"/>
          <w:b/>
          <w:bCs/>
          <w:sz w:val="22"/>
          <w:lang w:val="pl-PL"/>
        </w:rPr>
        <w:t>w terminie do dnia</w:t>
      </w:r>
      <w:r w:rsidRPr="007805B9">
        <w:rPr>
          <w:rFonts w:ascii="Tahoma" w:hAnsi="Tahoma"/>
          <w:b/>
          <w:bCs/>
          <w:sz w:val="22"/>
          <w:szCs w:val="22"/>
          <w:lang w:val="pl-PL"/>
        </w:rPr>
        <w:t xml:space="preserve"> </w:t>
      </w:r>
      <w:r w:rsidR="00B30885" w:rsidRPr="007805B9">
        <w:rPr>
          <w:rFonts w:ascii="Tahoma" w:hAnsi="Tahoma"/>
          <w:b/>
          <w:bCs/>
          <w:sz w:val="22"/>
          <w:szCs w:val="22"/>
          <w:lang w:val="pl-PL"/>
        </w:rPr>
        <w:t xml:space="preserve">do dnia </w:t>
      </w:r>
      <w:r w:rsidR="007805B9">
        <w:rPr>
          <w:rFonts w:ascii="Tahoma" w:hAnsi="Tahoma"/>
          <w:b/>
          <w:bCs/>
          <w:sz w:val="22"/>
          <w:szCs w:val="22"/>
          <w:lang w:val="pl-PL"/>
        </w:rPr>
        <w:t>04</w:t>
      </w:r>
      <w:r w:rsidR="003838FC" w:rsidRPr="007805B9">
        <w:rPr>
          <w:rFonts w:ascii="Tahoma" w:hAnsi="Tahoma"/>
          <w:b/>
          <w:bCs/>
          <w:sz w:val="22"/>
          <w:szCs w:val="22"/>
          <w:lang w:val="pl-PL"/>
        </w:rPr>
        <w:t>.02.2020</w:t>
      </w:r>
      <w:r w:rsidR="00805DDE" w:rsidRPr="007805B9">
        <w:rPr>
          <w:rFonts w:ascii="Tahoma" w:hAnsi="Tahoma"/>
          <w:b/>
          <w:bCs/>
          <w:sz w:val="22"/>
          <w:szCs w:val="22"/>
          <w:lang w:val="pl-PL"/>
        </w:rPr>
        <w:t xml:space="preserve"> roku, godz. 10:00 </w:t>
      </w:r>
    </w:p>
    <w:p w14:paraId="4E1D572F" w14:textId="77777777" w:rsidR="00805DDE" w:rsidRPr="007805B9" w:rsidRDefault="00805DDE" w:rsidP="00805DDE">
      <w:pPr>
        <w:numPr>
          <w:ilvl w:val="0"/>
          <w:numId w:val="13"/>
        </w:numPr>
        <w:tabs>
          <w:tab w:val="left" w:pos="-31480"/>
          <w:tab w:val="left" w:pos="2268"/>
        </w:tabs>
        <w:spacing w:line="300" w:lineRule="auto"/>
        <w:ind w:left="567" w:hanging="567"/>
        <w:jc w:val="both"/>
        <w:rPr>
          <w:rFonts w:ascii="Tahoma" w:hAnsi="Tahoma"/>
          <w:sz w:val="22"/>
          <w:szCs w:val="22"/>
          <w:lang w:val="pl-PL"/>
        </w:rPr>
      </w:pPr>
      <w:r w:rsidRPr="007805B9">
        <w:rPr>
          <w:rFonts w:ascii="Tahoma" w:hAnsi="Tahoma"/>
          <w:sz w:val="22"/>
          <w:szCs w:val="22"/>
          <w:lang w:val="pl-PL"/>
        </w:rPr>
        <w:t>Złożona oferta zostanie zarejestrowana (dzień, godzina) oraz otrzyma kolejny numer.</w:t>
      </w:r>
    </w:p>
    <w:p w14:paraId="56A67CB1" w14:textId="60590B15" w:rsidR="00805DDE" w:rsidRDefault="00805DDE" w:rsidP="00805DDE">
      <w:pPr>
        <w:spacing w:line="300" w:lineRule="auto"/>
        <w:ind w:left="567"/>
        <w:rPr>
          <w:rFonts w:ascii="Tahoma" w:hAnsi="Tahoma"/>
          <w:b/>
          <w:sz w:val="22"/>
          <w:szCs w:val="22"/>
          <w:lang w:val="pl-PL"/>
        </w:rPr>
      </w:pPr>
      <w:r w:rsidRPr="007805B9">
        <w:rPr>
          <w:rFonts w:ascii="Tahoma" w:hAnsi="Tahoma"/>
          <w:b/>
          <w:sz w:val="22"/>
          <w:szCs w:val="22"/>
          <w:lang w:val="pl-PL"/>
        </w:rPr>
        <w:t xml:space="preserve">Otwarcie ofert nastąpi </w:t>
      </w:r>
      <w:r w:rsidRPr="007805B9">
        <w:rPr>
          <w:rFonts w:ascii="Tahoma" w:hAnsi="Tahoma"/>
          <w:sz w:val="22"/>
          <w:szCs w:val="22"/>
          <w:lang w:val="pl-PL"/>
        </w:rPr>
        <w:t xml:space="preserve">w </w:t>
      </w:r>
      <w:r w:rsidR="00227887" w:rsidRPr="007805B9">
        <w:rPr>
          <w:rFonts w:ascii="Tahoma" w:hAnsi="Tahoma" w:cs="Times New Roman"/>
          <w:b/>
          <w:bCs/>
          <w:sz w:val="22"/>
          <w:lang w:val="pl-PL"/>
        </w:rPr>
        <w:t>Urzędzie Gminy Daszyna, Daszyna 34A</w:t>
      </w:r>
      <w:r w:rsidRPr="007805B9">
        <w:rPr>
          <w:rFonts w:ascii="Tahoma" w:hAnsi="Tahoma"/>
          <w:sz w:val="22"/>
          <w:szCs w:val="22"/>
          <w:lang w:val="pl-PL"/>
        </w:rPr>
        <w:t xml:space="preserve">, sala konferencyjna, </w:t>
      </w:r>
      <w:r w:rsidR="0017305E" w:rsidRPr="007805B9">
        <w:rPr>
          <w:rFonts w:ascii="Tahoma" w:hAnsi="Tahoma"/>
          <w:b/>
          <w:sz w:val="22"/>
          <w:szCs w:val="22"/>
          <w:lang w:val="pl-PL"/>
        </w:rPr>
        <w:t xml:space="preserve">dnia </w:t>
      </w:r>
      <w:r w:rsidR="007805B9">
        <w:rPr>
          <w:rFonts w:ascii="Tahoma" w:hAnsi="Tahoma"/>
          <w:b/>
          <w:sz w:val="22"/>
          <w:szCs w:val="22"/>
          <w:lang w:val="pl-PL"/>
        </w:rPr>
        <w:t>04</w:t>
      </w:r>
      <w:r w:rsidR="003838FC" w:rsidRPr="007805B9">
        <w:rPr>
          <w:rFonts w:ascii="Tahoma" w:hAnsi="Tahoma"/>
          <w:b/>
          <w:sz w:val="22"/>
          <w:szCs w:val="22"/>
          <w:lang w:val="pl-PL"/>
        </w:rPr>
        <w:t>.02.2020</w:t>
      </w:r>
      <w:r w:rsidRPr="007805B9">
        <w:rPr>
          <w:rFonts w:ascii="Tahoma" w:hAnsi="Tahoma"/>
          <w:b/>
          <w:sz w:val="22"/>
          <w:szCs w:val="22"/>
          <w:lang w:val="pl-PL"/>
        </w:rPr>
        <w:t xml:space="preserve"> roku, godz. 10:30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805DDE">
      <w:pPr>
        <w:numPr>
          <w:ilvl w:val="0"/>
          <w:numId w:val="13"/>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805DDE">
      <w:pPr>
        <w:numPr>
          <w:ilvl w:val="0"/>
          <w:numId w:val="13"/>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805DDE">
      <w:pPr>
        <w:numPr>
          <w:ilvl w:val="0"/>
          <w:numId w:val="13"/>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t>1) kwoty, jaką zamierza przeznaczyć na sfinansowanie zamówienia;</w:t>
      </w:r>
      <w:r>
        <w:rPr>
          <w:rFonts w:ascii="Tahoma" w:hAnsi="Tahoma"/>
          <w:b/>
          <w:sz w:val="22"/>
          <w:szCs w:val="22"/>
          <w:lang w:val="pl-PL"/>
        </w:rPr>
        <w:br/>
      </w:r>
      <w:r>
        <w:rPr>
          <w:rFonts w:ascii="Tahoma" w:hAnsi="Tahoma"/>
          <w:b/>
          <w:sz w:val="22"/>
          <w:szCs w:val="22"/>
          <w:lang w:val="pl-PL"/>
        </w:rPr>
        <w:lastRenderedPageBreak/>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805DDE">
      <w:pPr>
        <w:numPr>
          <w:ilvl w:val="0"/>
          <w:numId w:val="13"/>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805DDE">
      <w:pPr>
        <w:numPr>
          <w:ilvl w:val="0"/>
          <w:numId w:val="13"/>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xml:space="preserve">, na podstawie przekazanej </w:t>
      </w:r>
      <w:r w:rsidR="00B93DCD">
        <w:rPr>
          <w:rFonts w:ascii="Tahoma" w:hAnsi="Tahoma"/>
          <w:sz w:val="22"/>
          <w:szCs w:val="22"/>
          <w:lang w:val="pl-PL"/>
        </w:rPr>
        <w:lastRenderedPageBreak/>
        <w:t>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lastRenderedPageBreak/>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431240">
      <w:pPr>
        <w:numPr>
          <w:ilvl w:val="0"/>
          <w:numId w:val="36"/>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431240">
      <w:pPr>
        <w:numPr>
          <w:ilvl w:val="0"/>
          <w:numId w:val="36"/>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431240">
      <w:pPr>
        <w:numPr>
          <w:ilvl w:val="0"/>
          <w:numId w:val="14"/>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431240">
      <w:pPr>
        <w:numPr>
          <w:ilvl w:val="0"/>
          <w:numId w:val="14"/>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lastRenderedPageBreak/>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431240">
      <w:pPr>
        <w:widowControl/>
        <w:numPr>
          <w:ilvl w:val="0"/>
          <w:numId w:val="36"/>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431240">
      <w:pPr>
        <w:widowControl/>
        <w:numPr>
          <w:ilvl w:val="0"/>
          <w:numId w:val="36"/>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431240">
      <w:pPr>
        <w:widowControl/>
        <w:numPr>
          <w:ilvl w:val="0"/>
          <w:numId w:val="36"/>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14:paraId="59917BB5" w14:textId="77777777" w:rsidR="00431240" w:rsidRDefault="00431240" w:rsidP="00431240">
      <w:pPr>
        <w:widowControl/>
        <w:numPr>
          <w:ilvl w:val="0"/>
          <w:numId w:val="36"/>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2BC59104" w14:textId="77777777" w:rsidR="00805DDE" w:rsidRDefault="00805DDE" w:rsidP="00805DDE">
      <w:pPr>
        <w:pStyle w:val="Tekstpodstawowy"/>
        <w:tabs>
          <w:tab w:val="left" w:pos="19752"/>
        </w:tabs>
        <w:spacing w:after="0" w:line="300" w:lineRule="auto"/>
        <w:rPr>
          <w:rFonts w:ascii="Tahoma" w:hAnsi="Tahoma"/>
          <w:sz w:val="22"/>
          <w:lang w:val="pl-PL"/>
        </w:rPr>
      </w:pP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14:paraId="5ACF22CA" w14:textId="74EE9693"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 xml:space="preserve">Zamawiający unieważni postępowanie o udzielenie zamówienia, jeżeli zajdzie co najmniej jedna z okoliczności wymienionych art. 93 ustawy. O unieważnieniu postępowania o </w:t>
      </w:r>
      <w:r>
        <w:rPr>
          <w:rFonts w:ascii="Tahoma" w:hAnsi="Tahoma" w:cs="Tahoma"/>
          <w:sz w:val="22"/>
          <w:szCs w:val="22"/>
        </w:rPr>
        <w:lastRenderedPageBreak/>
        <w:t>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805DDE">
      <w:pPr>
        <w:pStyle w:val="Numery1"/>
        <w:numPr>
          <w:ilvl w:val="0"/>
          <w:numId w:val="37"/>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Europejskiej, które zamawiający zamierza przeznaczyć na sfinansowanie całości lub części zamówienia. </w:t>
      </w:r>
    </w:p>
    <w:p w14:paraId="0D9B1E9F" w14:textId="7BE379FC"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805DDE">
      <w:pPr>
        <w:pStyle w:val="Numery1"/>
        <w:numPr>
          <w:ilvl w:val="0"/>
          <w:numId w:val="37"/>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lastRenderedPageBreak/>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188AE66E"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PPI.271.1</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805DDE">
      <w:pPr>
        <w:numPr>
          <w:ilvl w:val="0"/>
          <w:numId w:val="15"/>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805DDE">
      <w:pPr>
        <w:numPr>
          <w:ilvl w:val="0"/>
          <w:numId w:val="15"/>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9A8D7D" w14:textId="77777777" w:rsidR="00805DDE" w:rsidRPr="00711BA0" w:rsidRDefault="00805DDE" w:rsidP="00805DDE">
      <w:pPr>
        <w:numPr>
          <w:ilvl w:val="0"/>
          <w:numId w:val="15"/>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805DDE">
      <w:pPr>
        <w:numPr>
          <w:ilvl w:val="0"/>
          <w:numId w:val="42"/>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805DDE">
      <w:pPr>
        <w:numPr>
          <w:ilvl w:val="0"/>
          <w:numId w:val="42"/>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805DDE">
      <w:pPr>
        <w:numPr>
          <w:ilvl w:val="0"/>
          <w:numId w:val="42"/>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805DDE">
      <w:pPr>
        <w:numPr>
          <w:ilvl w:val="0"/>
          <w:numId w:val="42"/>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805DDE">
      <w:pPr>
        <w:numPr>
          <w:ilvl w:val="0"/>
          <w:numId w:val="42"/>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 xml:space="preserve">zobowiązanie  do (klauzule): bezwarunkowego i nieodwołalnego wypłacenia Zamawiającemu wymaganej kwoty po otrzymaniu pierwszego pisemnego żądania, bez konieczności  jego uzasadniania,  zawierające oświadczenie Zamawiającego, iż Wykonawca, którego ofertę </w:t>
      </w:r>
      <w:r w:rsidRPr="006F22E1">
        <w:rPr>
          <w:rFonts w:ascii="Calibri" w:hAnsi="Calibri" w:cs="Century Gothic"/>
          <w:lang w:val="pl-PL" w:eastAsia="ar-SA" w:bidi="ar-SA"/>
        </w:rPr>
        <w:lastRenderedPageBreak/>
        <w:t>wybrano:</w:t>
      </w:r>
    </w:p>
    <w:p w14:paraId="124BF480" w14:textId="77777777" w:rsidR="00805DDE" w:rsidRPr="006F22E1" w:rsidRDefault="00805DDE" w:rsidP="00805DDE">
      <w:pPr>
        <w:numPr>
          <w:ilvl w:val="2"/>
          <w:numId w:val="42"/>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805DDE">
      <w:pPr>
        <w:numPr>
          <w:ilvl w:val="2"/>
          <w:numId w:val="42"/>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805DDE">
      <w:pPr>
        <w:numPr>
          <w:ilvl w:val="2"/>
          <w:numId w:val="42"/>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733EEBA9"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określono możliwe przesłanki oraz sposób zmiany umowy w sytuacjach, które przewidział Zamawiający.</w:t>
      </w:r>
    </w:p>
    <w:p w14:paraId="39A77224"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22. Inne informacje.</w:t>
      </w:r>
    </w:p>
    <w:p w14:paraId="156B0AC8" w14:textId="77777777" w:rsidR="00805DDE" w:rsidRDefault="00805DDE" w:rsidP="00805DDE">
      <w:pPr>
        <w:pStyle w:val="pkt"/>
        <w:spacing w:before="0" w:after="0" w:line="300" w:lineRule="auto"/>
        <w:ind w:left="0" w:firstLine="0"/>
        <w:rPr>
          <w:rFonts w:ascii="Tahoma" w:hAnsi="Tahoma" w:cs="Verdana"/>
          <w:iCs/>
          <w:smallCaps/>
          <w:sz w:val="22"/>
          <w:szCs w:val="20"/>
          <w:lang w:val="pl-PL"/>
        </w:rPr>
      </w:pPr>
      <w:r>
        <w:rPr>
          <w:rFonts w:ascii="Tahoma" w:hAnsi="Tahoma" w:cs="Verdana"/>
          <w:b/>
          <w:iCs/>
          <w:smallCaps/>
          <w:sz w:val="22"/>
          <w:szCs w:val="20"/>
          <w:lang w:val="pl-PL"/>
        </w:rPr>
        <w:t>Nie przewiduje się</w:t>
      </w:r>
      <w:r>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805DDE">
      <w:pPr>
        <w:widowControl/>
        <w:numPr>
          <w:ilvl w:val="0"/>
          <w:numId w:val="38"/>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805DDE">
      <w:pPr>
        <w:widowControl/>
        <w:numPr>
          <w:ilvl w:val="0"/>
          <w:numId w:val="38"/>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805DDE">
      <w:pPr>
        <w:widowControl/>
        <w:numPr>
          <w:ilvl w:val="0"/>
          <w:numId w:val="38"/>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805DDE">
      <w:pPr>
        <w:widowControl/>
        <w:numPr>
          <w:ilvl w:val="0"/>
          <w:numId w:val="38"/>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w:t>
      </w:r>
      <w:r>
        <w:rPr>
          <w:rFonts w:ascii="Tahoma" w:hAnsi="Tahoma" w:cs="Times New Roman"/>
          <w:sz w:val="22"/>
          <w:lang w:val="pl-PL"/>
        </w:rPr>
        <w:lastRenderedPageBreak/>
        <w:t xml:space="preserve">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805DDE">
      <w:pPr>
        <w:widowControl/>
        <w:numPr>
          <w:ilvl w:val="0"/>
          <w:numId w:val="38"/>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805DDE">
      <w:pPr>
        <w:widowControl/>
        <w:numPr>
          <w:ilvl w:val="0"/>
          <w:numId w:val="38"/>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805DDE">
      <w:pPr>
        <w:widowControl/>
        <w:numPr>
          <w:ilvl w:val="0"/>
          <w:numId w:val="38"/>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805DDE">
      <w:pPr>
        <w:widowControl/>
        <w:numPr>
          <w:ilvl w:val="0"/>
          <w:numId w:val="38"/>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14:paraId="61EAD65B" w14:textId="77777777" w:rsidR="00E0615A" w:rsidRDefault="00E0615A" w:rsidP="00E0615A">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1</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14:paraId="092E3C8D" w14:textId="77777777" w:rsidR="00E0615A" w:rsidRDefault="00E0615A" w:rsidP="00E0615A">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14:paraId="4DD59861" w14:textId="77777777" w:rsidR="00E0615A" w:rsidRDefault="00E0615A" w:rsidP="00E0615A">
      <w:pPr>
        <w:tabs>
          <w:tab w:val="left" w:pos="0"/>
        </w:tabs>
        <w:spacing w:line="300" w:lineRule="auto"/>
        <w:rPr>
          <w:rFonts w:ascii="Tahoma" w:hAnsi="Tahoma"/>
          <w:i/>
          <w:sz w:val="22"/>
          <w:lang w:val="pl-PL"/>
        </w:rPr>
      </w:pPr>
      <w:r>
        <w:rPr>
          <w:rFonts w:ascii="Tahoma" w:hAnsi="Tahoma"/>
          <w:i/>
          <w:sz w:val="22"/>
          <w:lang w:val="pl-PL"/>
        </w:rPr>
        <w:t>Załącznik Nr 3</w:t>
      </w:r>
      <w:r>
        <w:rPr>
          <w:rFonts w:ascii="Tahoma" w:hAnsi="Tahoma"/>
          <w:i/>
          <w:sz w:val="22"/>
          <w:lang w:val="pl-PL"/>
        </w:rPr>
        <w:tab/>
      </w:r>
      <w:r>
        <w:rPr>
          <w:rFonts w:ascii="Tahoma" w:hAnsi="Tahoma"/>
          <w:i/>
          <w:sz w:val="22"/>
          <w:lang w:val="pl-PL"/>
        </w:rPr>
        <w:tab/>
        <w:t>Kosztorysy nakładcze</w:t>
      </w:r>
    </w:p>
    <w:p w14:paraId="1643B30F" w14:textId="77777777" w:rsidR="00E0615A" w:rsidRDefault="00E0615A" w:rsidP="00E0615A">
      <w:pPr>
        <w:tabs>
          <w:tab w:val="left" w:pos="0"/>
        </w:tabs>
        <w:spacing w:line="300" w:lineRule="auto"/>
        <w:rPr>
          <w:rFonts w:ascii="Tahoma" w:hAnsi="Tahoma"/>
          <w:i/>
          <w:sz w:val="22"/>
          <w:lang w:val="pl-PL"/>
        </w:rPr>
      </w:pPr>
      <w:r>
        <w:rPr>
          <w:rFonts w:ascii="Tahoma" w:hAnsi="Tahoma"/>
          <w:i/>
          <w:sz w:val="22"/>
          <w:lang w:val="pl-PL"/>
        </w:rPr>
        <w:t>Załącznik Nr 4</w:t>
      </w:r>
      <w:r>
        <w:rPr>
          <w:rFonts w:ascii="Tahoma" w:hAnsi="Tahoma"/>
          <w:i/>
          <w:sz w:val="22"/>
          <w:lang w:val="pl-PL"/>
        </w:rPr>
        <w:tab/>
      </w:r>
      <w:r>
        <w:rPr>
          <w:rFonts w:ascii="Tahoma" w:hAnsi="Tahoma"/>
          <w:i/>
          <w:sz w:val="22"/>
          <w:lang w:val="pl-PL"/>
        </w:rPr>
        <w:tab/>
        <w:t>Wzór oferty</w:t>
      </w:r>
    </w:p>
    <w:p w14:paraId="3E38F68E" w14:textId="77777777" w:rsidR="00E0615A" w:rsidRDefault="00E0615A" w:rsidP="00E0615A">
      <w:pPr>
        <w:tabs>
          <w:tab w:val="left" w:pos="0"/>
        </w:tabs>
        <w:spacing w:line="300" w:lineRule="auto"/>
        <w:rPr>
          <w:rFonts w:ascii="Tahoma" w:hAnsi="Tahoma"/>
          <w:i/>
          <w:sz w:val="22"/>
          <w:lang w:val="pl-PL"/>
        </w:rPr>
      </w:pPr>
      <w:r>
        <w:rPr>
          <w:rFonts w:ascii="Tahoma" w:hAnsi="Tahoma"/>
          <w:i/>
          <w:sz w:val="22"/>
          <w:lang w:val="pl-PL"/>
        </w:rPr>
        <w:t xml:space="preserve">Załącznik Nr 5 </w:t>
      </w:r>
      <w:r>
        <w:rPr>
          <w:rFonts w:ascii="Tahoma" w:hAnsi="Tahoma"/>
          <w:i/>
          <w:sz w:val="22"/>
          <w:lang w:val="pl-PL"/>
        </w:rPr>
        <w:tab/>
        <w:t>Istotne postanowienia umowy</w:t>
      </w:r>
    </w:p>
    <w:p w14:paraId="2A577097" w14:textId="77777777" w:rsidR="00E0615A" w:rsidRDefault="00E0615A" w:rsidP="00E0615A">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14:paraId="778723DF" w14:textId="77777777" w:rsidR="00E0615A" w:rsidRDefault="00E0615A" w:rsidP="00E0615A">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14:paraId="16782C1C" w14:textId="77777777" w:rsidR="00E0615A" w:rsidRDefault="00E0615A" w:rsidP="00E0615A">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wykaz wykonanych robót budowlanych</w:t>
      </w:r>
    </w:p>
    <w:p w14:paraId="1B40D8A9" w14:textId="77777777" w:rsidR="00E0615A" w:rsidRDefault="00E0615A" w:rsidP="00E0615A">
      <w:pPr>
        <w:tabs>
          <w:tab w:val="left" w:pos="0"/>
        </w:tabs>
        <w:spacing w:line="300" w:lineRule="auto"/>
        <w:rPr>
          <w:rFonts w:ascii="Tahoma" w:hAnsi="Tahoma"/>
          <w:i/>
          <w:sz w:val="22"/>
          <w:lang w:val="pl-PL"/>
        </w:rPr>
      </w:pPr>
      <w:r>
        <w:rPr>
          <w:rFonts w:ascii="Tahoma" w:hAnsi="Tahoma"/>
          <w:i/>
          <w:sz w:val="22"/>
          <w:lang w:val="pl-PL"/>
        </w:rPr>
        <w:t xml:space="preserve">Załącznik nr 9 </w:t>
      </w:r>
      <w:r>
        <w:rPr>
          <w:rFonts w:ascii="Tahoma" w:hAnsi="Tahoma"/>
          <w:i/>
          <w:sz w:val="22"/>
          <w:lang w:val="pl-PL"/>
        </w:rPr>
        <w:tab/>
        <w:t>Wykaz osób, które będą uczestniczyć w wykonywaniu zamówienia</w:t>
      </w:r>
    </w:p>
    <w:p w14:paraId="37F6CBB8" w14:textId="176B9305" w:rsidR="00C867AB" w:rsidRDefault="00585E93" w:rsidP="00805DDE">
      <w:pPr>
        <w:rPr>
          <w:rFonts w:ascii="Verdana" w:hAnsi="Verdana"/>
          <w:i/>
          <w:lang w:val="pl-PL"/>
        </w:rPr>
      </w:pPr>
      <w:r>
        <w:rPr>
          <w:rFonts w:ascii="Verdana" w:hAnsi="Verdana"/>
          <w:i/>
          <w:lang w:val="pl-PL"/>
        </w:rPr>
        <w:t xml:space="preserve">Załącznik nr 10        </w:t>
      </w:r>
      <w:r w:rsidRPr="0021545B">
        <w:rPr>
          <w:rFonts w:ascii="Tahoma" w:hAnsi="Tahoma"/>
          <w:i/>
          <w:sz w:val="22"/>
          <w:szCs w:val="22"/>
          <w:lang w:val="pl-PL"/>
        </w:rPr>
        <w:t>Klauzula obowiązku informacyjnego</w:t>
      </w:r>
      <w:r>
        <w:rPr>
          <w:rFonts w:ascii="Tahoma" w:hAnsi="Tahoma"/>
          <w:i/>
          <w:sz w:val="22"/>
          <w:szCs w:val="22"/>
          <w:lang w:val="pl-PL"/>
        </w:rPr>
        <w:t xml:space="preserve"> w celu związanym  z </w:t>
      </w:r>
      <w:r>
        <w:rPr>
          <w:rFonts w:ascii="Tahoma" w:hAnsi="Tahoma"/>
          <w:i/>
          <w:sz w:val="22"/>
          <w:szCs w:val="22"/>
          <w:lang w:val="pl-PL"/>
        </w:rPr>
        <w:br/>
        <w:t xml:space="preserve">                              postępowaniem o</w:t>
      </w:r>
      <w:r w:rsidRPr="0021545B">
        <w:rPr>
          <w:rFonts w:ascii="Tahoma" w:hAnsi="Tahoma"/>
          <w:i/>
          <w:sz w:val="22"/>
          <w:szCs w:val="22"/>
          <w:lang w:val="pl-PL"/>
        </w:rPr>
        <w:t xml:space="preserve"> udzielenie zamówienia publicznego</w:t>
      </w:r>
    </w:p>
    <w:p w14:paraId="21C47E7F" w14:textId="77777777" w:rsidR="00E0615A" w:rsidRDefault="00E0615A" w:rsidP="00805DDE">
      <w:pPr>
        <w:rPr>
          <w:rFonts w:ascii="Verdana" w:hAnsi="Verdana"/>
          <w:i/>
          <w:lang w:val="pl-PL"/>
        </w:rPr>
      </w:pPr>
    </w:p>
    <w:p w14:paraId="0A35A355" w14:textId="77777777" w:rsidR="00E0615A" w:rsidRDefault="00E0615A" w:rsidP="00805DDE">
      <w:pPr>
        <w:rPr>
          <w:rFonts w:ascii="Verdana" w:hAnsi="Verdana"/>
          <w:i/>
          <w:lang w:val="pl-PL"/>
        </w:rPr>
      </w:pPr>
    </w:p>
    <w:p w14:paraId="46C7BB83" w14:textId="77777777" w:rsidR="00E0615A" w:rsidRDefault="00E0615A" w:rsidP="00805DDE">
      <w:pPr>
        <w:rPr>
          <w:rFonts w:ascii="Verdana" w:hAnsi="Verdana"/>
          <w:i/>
          <w:lang w:val="pl-PL"/>
        </w:rPr>
      </w:pPr>
    </w:p>
    <w:p w14:paraId="031E58DB" w14:textId="77777777" w:rsidR="00C867AB" w:rsidRDefault="00C867AB" w:rsidP="00805DDE">
      <w:pPr>
        <w:rPr>
          <w:rFonts w:ascii="Verdana" w:hAnsi="Verdana"/>
          <w:i/>
          <w:lang w:val="pl-PL"/>
        </w:rPr>
      </w:pPr>
    </w:p>
    <w:p w14:paraId="77715CF0" w14:textId="77777777" w:rsidR="00E0615A" w:rsidRDefault="00E0615A" w:rsidP="00805DDE">
      <w:pPr>
        <w:rPr>
          <w:rFonts w:ascii="Verdana" w:hAnsi="Verdana"/>
          <w:i/>
          <w:lang w:val="pl-PL"/>
        </w:rPr>
      </w:pPr>
    </w:p>
    <w:p w14:paraId="530766E9" w14:textId="77777777" w:rsidR="00E0615A" w:rsidRDefault="00E0615A" w:rsidP="00805DDE">
      <w:pPr>
        <w:rPr>
          <w:rFonts w:ascii="Verdana" w:hAnsi="Verdana"/>
          <w:i/>
          <w:lang w:val="pl-PL"/>
        </w:rPr>
      </w:pPr>
    </w:p>
    <w:p w14:paraId="5E03DF12" w14:textId="77777777" w:rsidR="00E0615A" w:rsidRDefault="00E0615A" w:rsidP="00805DDE">
      <w:pPr>
        <w:rPr>
          <w:rFonts w:ascii="Verdana" w:hAnsi="Verdana"/>
          <w:i/>
          <w:lang w:val="pl-PL"/>
        </w:rPr>
      </w:pPr>
    </w:p>
    <w:p w14:paraId="55919AFE" w14:textId="77777777" w:rsidR="00E0615A" w:rsidRDefault="00E0615A" w:rsidP="00805DDE">
      <w:pPr>
        <w:rPr>
          <w:rFonts w:ascii="Verdana" w:hAnsi="Verdana"/>
          <w:i/>
          <w:lang w:val="pl-PL"/>
        </w:rPr>
      </w:pPr>
    </w:p>
    <w:p w14:paraId="4DF3D9DD" w14:textId="77777777" w:rsidR="00E0615A" w:rsidRDefault="00E0615A" w:rsidP="00805DDE">
      <w:pPr>
        <w:rPr>
          <w:rFonts w:ascii="Verdana" w:hAnsi="Verdana"/>
          <w:i/>
          <w:lang w:val="pl-PL"/>
        </w:rPr>
      </w:pPr>
    </w:p>
    <w:p w14:paraId="1EF9DA17" w14:textId="77777777" w:rsidR="00E0615A" w:rsidRDefault="00E0615A" w:rsidP="00805DDE">
      <w:pPr>
        <w:rPr>
          <w:rFonts w:ascii="Verdana" w:hAnsi="Verdana"/>
          <w:i/>
          <w:lang w:val="pl-PL"/>
        </w:rPr>
      </w:pPr>
    </w:p>
    <w:p w14:paraId="72305FEC" w14:textId="77777777" w:rsidR="00E0615A" w:rsidRDefault="00E0615A" w:rsidP="00805DDE">
      <w:pPr>
        <w:rPr>
          <w:rFonts w:ascii="Verdana" w:hAnsi="Verdana"/>
          <w:i/>
          <w:lang w:val="pl-PL"/>
        </w:rPr>
      </w:pPr>
    </w:p>
    <w:p w14:paraId="44DCCA15" w14:textId="77777777" w:rsidR="00E0615A" w:rsidRDefault="00E0615A" w:rsidP="00805DDE">
      <w:pPr>
        <w:rPr>
          <w:rFonts w:ascii="Verdana" w:hAnsi="Verdana"/>
          <w:i/>
          <w:lang w:val="pl-PL"/>
        </w:rPr>
      </w:pPr>
    </w:p>
    <w:p w14:paraId="65417074" w14:textId="77777777" w:rsidR="00E0615A" w:rsidRDefault="00E0615A" w:rsidP="00805DDE">
      <w:pPr>
        <w:rPr>
          <w:rFonts w:ascii="Verdana" w:hAnsi="Verdana"/>
          <w:i/>
          <w:lang w:val="pl-PL"/>
        </w:rPr>
      </w:pPr>
    </w:p>
    <w:p w14:paraId="1A83F067" w14:textId="77777777" w:rsidR="00E0615A" w:rsidRDefault="00E0615A" w:rsidP="00805DDE">
      <w:pPr>
        <w:rPr>
          <w:rFonts w:ascii="Verdana" w:hAnsi="Verdana"/>
          <w:i/>
          <w:lang w:val="pl-PL"/>
        </w:rPr>
      </w:pPr>
    </w:p>
    <w:p w14:paraId="4F8BB6E5" w14:textId="00B712ED" w:rsidR="00805DDE" w:rsidRDefault="00E0615A" w:rsidP="00805DDE">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8</w:t>
      </w:r>
    </w:p>
    <w:p w14:paraId="3DF43FAA" w14:textId="77777777" w:rsidR="00805DDE" w:rsidRDefault="00805DDE" w:rsidP="00805DDE">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5E3B39BE" w14:textId="77777777" w:rsidR="00805DDE" w:rsidRDefault="00805DDE" w:rsidP="00805DDE">
      <w:pPr>
        <w:pStyle w:val="Stopka"/>
        <w:spacing w:after="120"/>
        <w:rPr>
          <w:rFonts w:ascii="Verdana" w:hAnsi="Verdana" w:cs="Verdana"/>
          <w:b/>
          <w:i/>
          <w:iCs/>
          <w:smallCaps/>
          <w:lang w:val="pl-PL"/>
        </w:rPr>
      </w:pPr>
    </w:p>
    <w:p w14:paraId="212317D3" w14:textId="77777777" w:rsidR="00805DDE" w:rsidRDefault="00805DDE" w:rsidP="00805DDE">
      <w:pPr>
        <w:spacing w:after="120"/>
        <w:rPr>
          <w:rFonts w:ascii="Verdana" w:hAnsi="Verdana" w:cs="Verdana"/>
          <w:b/>
          <w:i/>
          <w:iCs/>
          <w:smallCaps/>
          <w:lang w:val="pl-PL"/>
        </w:rPr>
      </w:pPr>
    </w:p>
    <w:p w14:paraId="5A55BF69" w14:textId="77777777" w:rsidR="00805DDE" w:rsidRDefault="00805DDE" w:rsidP="00805DDE">
      <w:pPr>
        <w:rPr>
          <w:rFonts w:ascii="Verdana" w:hAnsi="Verdana"/>
          <w:smallCaps/>
          <w:lang w:val="pl-PL"/>
        </w:rPr>
      </w:pPr>
      <w:r>
        <w:rPr>
          <w:rFonts w:ascii="Verdana" w:hAnsi="Verdana"/>
          <w:smallCaps/>
          <w:lang w:val="pl-PL"/>
        </w:rPr>
        <w:t>Pieczęć Wykonawcy</w:t>
      </w:r>
    </w:p>
    <w:p w14:paraId="269CFD1B" w14:textId="77777777" w:rsidR="00805DDE" w:rsidRDefault="00805DDE" w:rsidP="00805DDE">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6FA6C61A" w14:textId="77777777" w:rsidR="00805DDE" w:rsidRDefault="00805DDE" w:rsidP="00805DDE">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6C0AD6B8" w14:textId="77777777" w:rsidR="00805DDE" w:rsidRDefault="00805DDE" w:rsidP="00805DDE">
      <w:pPr>
        <w:pStyle w:val="Tekstpodstawowywcity1"/>
        <w:ind w:left="4956"/>
        <w:jc w:val="both"/>
        <w:rPr>
          <w:rFonts w:ascii="Verdana" w:hAnsi="Verdana" w:cs="Verdana"/>
          <w:i/>
          <w:iCs/>
          <w:smallCaps/>
          <w:sz w:val="20"/>
          <w:szCs w:val="20"/>
          <w:lang w:val="pl-PL"/>
        </w:rPr>
      </w:pPr>
    </w:p>
    <w:p w14:paraId="76DC33AC" w14:textId="77777777" w:rsidR="00805DDE" w:rsidRDefault="00805DDE" w:rsidP="00805DDE">
      <w:pPr>
        <w:pStyle w:val="Tekstpodstawowywcity1"/>
        <w:rPr>
          <w:i/>
          <w:smallCaps/>
          <w:lang w:val="pl-PL"/>
        </w:rPr>
      </w:pPr>
      <w:r>
        <w:rPr>
          <w:i/>
          <w:smallCaps/>
          <w:lang w:val="pl-PL"/>
        </w:rPr>
        <w:t xml:space="preserve"> </w:t>
      </w:r>
    </w:p>
    <w:p w14:paraId="78B73DCC" w14:textId="77777777" w:rsidR="00805DDE" w:rsidRDefault="00805DDE" w:rsidP="00805DDE">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28CAC61A" w14:textId="77777777" w:rsidR="00805DDE" w:rsidRDefault="00805DDE" w:rsidP="00805DDE">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061EAB31" w14:textId="77777777" w:rsidR="00805DDE" w:rsidRDefault="00805DDE" w:rsidP="00805DDE">
      <w:pPr>
        <w:pStyle w:val="Tekstpodstawowywcity1"/>
        <w:rPr>
          <w:i/>
          <w:smallCaps/>
          <w:lang w:val="pl-PL"/>
        </w:rPr>
      </w:pPr>
    </w:p>
    <w:p w14:paraId="619A1ED0" w14:textId="77777777" w:rsidR="00805DDE" w:rsidRDefault="00805DDE" w:rsidP="00805DDE">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6A1ABB2B" w14:textId="5FB29E42" w:rsidR="003F2F50" w:rsidRPr="00D87706" w:rsidRDefault="006E6E84" w:rsidP="003F2F50">
      <w:pPr>
        <w:spacing w:line="300" w:lineRule="auto"/>
        <w:jc w:val="both"/>
        <w:rPr>
          <w:rFonts w:ascii="Tahoma" w:hAnsi="Tahoma" w:cs="Tahoma"/>
          <w:sz w:val="22"/>
          <w:szCs w:val="22"/>
          <w:lang w:val="pl-PL"/>
        </w:rPr>
      </w:pPr>
      <w:r w:rsidRPr="004C78A0">
        <w:rPr>
          <w:rFonts w:ascii="Tahoma" w:hAnsi="Tahoma" w:cs="Times New Roman"/>
          <w:sz w:val="22"/>
          <w:lang w:val="pl-PL"/>
        </w:rPr>
        <w:t xml:space="preserve">- </w:t>
      </w:r>
      <w:r w:rsidR="00F5267B" w:rsidRPr="00D75DA5">
        <w:rPr>
          <w:rFonts w:ascii="Tahoma" w:hAnsi="Tahoma" w:cs="Tahoma"/>
          <w:sz w:val="22"/>
          <w:szCs w:val="22"/>
          <w:lang w:val="pl-PL"/>
        </w:rPr>
        <w:t>wykonanie minimum jednej roboty budowlanej,</w:t>
      </w:r>
      <w:r w:rsidR="00F5267B" w:rsidRPr="00D75DA5">
        <w:rPr>
          <w:rFonts w:ascii="Tahoma" w:eastAsiaTheme="minorHAnsi" w:hAnsi="Tahoma" w:cs="Tahoma"/>
          <w:color w:val="000000"/>
          <w:kern w:val="0"/>
          <w:sz w:val="22"/>
          <w:szCs w:val="22"/>
          <w:lang w:val="pl-PL" w:eastAsia="en-US" w:bidi="ar-SA"/>
        </w:rPr>
        <w:t xml:space="preserve"> polegającej na budowie, przebudowie lub rozbudowie (w rozumieniu Prawa Budowlanego)</w:t>
      </w:r>
      <w:r w:rsidR="00F5267B" w:rsidRPr="00D75DA5">
        <w:rPr>
          <w:rFonts w:ascii="Tahoma" w:hAnsi="Tahoma" w:cs="Tahoma"/>
          <w:sz w:val="22"/>
          <w:szCs w:val="22"/>
          <w:lang w:val="pl-PL"/>
        </w:rPr>
        <w:t xml:space="preserve"> obiektu gospodarki wodno-ściekowej </w:t>
      </w:r>
      <w:r w:rsidR="00F5267B">
        <w:rPr>
          <w:rFonts w:ascii="Tahoma" w:hAnsi="Tahoma" w:cs="Tahoma"/>
          <w:sz w:val="22"/>
          <w:szCs w:val="22"/>
          <w:lang w:val="pl-PL"/>
        </w:rPr>
        <w:t>(</w:t>
      </w:r>
      <w:r w:rsidR="00F5267B" w:rsidRPr="00D75DA5">
        <w:rPr>
          <w:rFonts w:ascii="Tahoma" w:hAnsi="Tahoma" w:cs="Tahoma"/>
          <w:sz w:val="22"/>
          <w:szCs w:val="22"/>
          <w:lang w:val="pl-PL"/>
        </w:rPr>
        <w:t>typu SUW, oczyszczalnia ścieków</w:t>
      </w:r>
      <w:r w:rsidR="00F5267B">
        <w:rPr>
          <w:rFonts w:ascii="Tahoma" w:hAnsi="Tahoma" w:cs="Tahoma"/>
          <w:sz w:val="22"/>
          <w:szCs w:val="22"/>
          <w:lang w:val="pl-PL"/>
        </w:rPr>
        <w:t>)</w:t>
      </w:r>
      <w:r w:rsidR="00F5267B" w:rsidRPr="00D75DA5">
        <w:rPr>
          <w:rFonts w:ascii="Tahoma" w:hAnsi="Tahoma" w:cs="Tahoma"/>
          <w:sz w:val="22"/>
          <w:szCs w:val="22"/>
          <w:lang w:val="pl-PL"/>
        </w:rPr>
        <w:t xml:space="preserve"> </w:t>
      </w:r>
      <w:r w:rsidR="00F5267B" w:rsidRPr="00D75DA5">
        <w:rPr>
          <w:rFonts w:ascii="Tahoma" w:eastAsiaTheme="minorHAnsi" w:hAnsi="Tahoma" w:cs="Tahoma"/>
          <w:color w:val="000000"/>
          <w:kern w:val="0"/>
          <w:sz w:val="22"/>
          <w:szCs w:val="22"/>
          <w:lang w:val="pl-PL" w:eastAsia="en-US" w:bidi="ar-SA"/>
        </w:rPr>
        <w:t>dopuszczonego do użytkowania,</w:t>
      </w:r>
      <w:r w:rsidR="00F5267B" w:rsidRPr="00D75DA5">
        <w:rPr>
          <w:rFonts w:ascii="Tahoma" w:hAnsi="Tahoma" w:cs="Tahoma"/>
          <w:sz w:val="22"/>
          <w:szCs w:val="22"/>
          <w:lang w:val="pl-PL"/>
        </w:rPr>
        <w:t xml:space="preserve"> o minimalnej wydajności </w:t>
      </w:r>
      <w:r w:rsidR="00817489" w:rsidRPr="00817489">
        <w:rPr>
          <w:rFonts w:ascii="Tahoma" w:hAnsi="Tahoma" w:cs="Tahoma"/>
          <w:sz w:val="22"/>
          <w:szCs w:val="22"/>
          <w:lang w:val="pl-PL"/>
        </w:rPr>
        <w:t>10</w:t>
      </w:r>
      <w:r w:rsidR="00F5267B" w:rsidRPr="00817489">
        <w:rPr>
          <w:rFonts w:ascii="Tahoma" w:hAnsi="Tahoma" w:cs="Tahoma"/>
          <w:sz w:val="22"/>
          <w:szCs w:val="22"/>
          <w:lang w:val="pl-PL"/>
        </w:rPr>
        <w:t>0 m3/h</w:t>
      </w:r>
    </w:p>
    <w:p w14:paraId="709CEB40" w14:textId="5B7E16AC" w:rsidR="00805DDE" w:rsidRDefault="00A2404A" w:rsidP="003F2F50">
      <w:pPr>
        <w:spacing w:after="120"/>
        <w:rPr>
          <w:rFonts w:ascii="Tahoma" w:hAnsi="Tahoma"/>
          <w:sz w:val="22"/>
          <w:szCs w:val="22"/>
          <w:lang w:val="pl-PL"/>
        </w:rPr>
      </w:pPr>
      <w:r>
        <w:rPr>
          <w:rFonts w:ascii="Tahoma" w:hAnsi="Tahoma"/>
          <w:sz w:val="22"/>
          <w:szCs w:val="22"/>
          <w:lang w:val="pl-PL"/>
        </w:rPr>
        <w:t xml:space="preserve">                          </w:t>
      </w:r>
      <w:r w:rsidR="00805DDE">
        <w:rPr>
          <w:rFonts w:ascii="Tahoma" w:hAnsi="Tahoma"/>
          <w:sz w:val="22"/>
          <w:szCs w:val="22"/>
          <w:lang w:val="pl-PL"/>
        </w:rPr>
        <w:t xml:space="preserve">                          </w:t>
      </w:r>
    </w:p>
    <w:p w14:paraId="4EF9E059" w14:textId="77777777" w:rsidR="00805DDE" w:rsidRDefault="00805DDE" w:rsidP="00805DDE">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632097F6" w14:textId="77777777" w:rsidR="00805DDE" w:rsidRDefault="00805DDE" w:rsidP="00805DDE">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805DDE" w14:paraId="1C093298" w14:textId="77777777" w:rsidTr="006E6E84">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472AC34" w14:textId="77777777" w:rsidR="00805DDE" w:rsidRDefault="00805DDE" w:rsidP="0055143B">
            <w:pPr>
              <w:snapToGrid w:val="0"/>
              <w:jc w:val="center"/>
              <w:rPr>
                <w:rFonts w:ascii="Verdana" w:hAnsi="Verdana" w:cs="Verdana"/>
                <w:b/>
                <w:i/>
                <w:iCs/>
                <w:smallCaps/>
                <w:lang w:val="pl-PL"/>
              </w:rPr>
            </w:pPr>
          </w:p>
          <w:p w14:paraId="6E45400C" w14:textId="77777777" w:rsidR="00805DDE" w:rsidRDefault="00805DDE" w:rsidP="0055143B">
            <w:pPr>
              <w:jc w:val="center"/>
              <w:rPr>
                <w:rFonts w:ascii="Verdana" w:hAnsi="Verdana" w:cs="Verdana"/>
                <w:b/>
                <w:i/>
                <w:iCs/>
                <w:smallCaps/>
                <w:lang w:val="pl-PL"/>
              </w:rPr>
            </w:pPr>
          </w:p>
          <w:p w14:paraId="71B7019F" w14:textId="77777777" w:rsidR="00805DDE" w:rsidRDefault="00805DDE" w:rsidP="0055143B">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14C614F2" w14:textId="77777777" w:rsidR="00805DDE" w:rsidRDefault="00805DDE" w:rsidP="0055143B">
            <w:pPr>
              <w:snapToGrid w:val="0"/>
              <w:jc w:val="center"/>
              <w:rPr>
                <w:rFonts w:ascii="Verdana" w:hAnsi="Verdana" w:cs="Verdana"/>
                <w:b/>
                <w:i/>
                <w:iCs/>
                <w:smallCaps/>
                <w:lang w:val="pl-PL"/>
              </w:rPr>
            </w:pPr>
          </w:p>
          <w:p w14:paraId="0E1E35D9" w14:textId="77777777" w:rsidR="00805DDE" w:rsidRDefault="00805DDE" w:rsidP="0055143B">
            <w:pPr>
              <w:rPr>
                <w:rFonts w:ascii="Verdana" w:hAnsi="Verdana"/>
                <w:i/>
                <w:smallCaps/>
                <w:lang w:val="pl-PL"/>
              </w:rPr>
            </w:pPr>
            <w:r>
              <w:rPr>
                <w:rFonts w:ascii="Verdana" w:hAnsi="Verdana"/>
                <w:i/>
                <w:smallCaps/>
                <w:lang w:val="pl-PL"/>
              </w:rPr>
              <w:t>Przedmiot zamówienia</w:t>
            </w:r>
          </w:p>
          <w:p w14:paraId="38048692" w14:textId="77777777" w:rsidR="00805DDE" w:rsidRDefault="00805DDE" w:rsidP="0055143B">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20AB667C" w14:textId="77777777" w:rsidR="00805DDE" w:rsidRDefault="00805DDE" w:rsidP="0055143B">
            <w:pPr>
              <w:snapToGrid w:val="0"/>
              <w:jc w:val="center"/>
              <w:rPr>
                <w:rFonts w:ascii="Verdana" w:hAnsi="Verdana" w:cs="Verdana"/>
                <w:b/>
                <w:i/>
                <w:iCs/>
                <w:smallCaps/>
                <w:lang w:val="pl-PL"/>
              </w:rPr>
            </w:pPr>
          </w:p>
          <w:p w14:paraId="6A87558C" w14:textId="77777777" w:rsidR="00805DDE" w:rsidRDefault="00805DDE" w:rsidP="0055143B">
            <w:pPr>
              <w:rPr>
                <w:rFonts w:ascii="Verdana" w:hAnsi="Verdana" w:cs="Verdana"/>
                <w:i/>
                <w:iCs/>
                <w:smallCaps/>
                <w:lang w:val="pl-PL"/>
              </w:rPr>
            </w:pPr>
            <w:r>
              <w:rPr>
                <w:rFonts w:ascii="Verdana" w:hAnsi="Verdana" w:cs="Verdana"/>
                <w:i/>
                <w:iCs/>
                <w:smallCaps/>
                <w:lang w:val="pl-PL"/>
              </w:rPr>
              <w:t>Całkowita</w:t>
            </w:r>
          </w:p>
          <w:p w14:paraId="64E9C608" w14:textId="77777777" w:rsidR="00805DDE" w:rsidRDefault="00805DDE" w:rsidP="0055143B">
            <w:pPr>
              <w:rPr>
                <w:rFonts w:ascii="Verdana" w:hAnsi="Verdana"/>
                <w:i/>
                <w:smallCaps/>
                <w:lang w:val="pl-PL"/>
              </w:rPr>
            </w:pPr>
            <w:r>
              <w:rPr>
                <w:rFonts w:ascii="Verdana" w:hAnsi="Verdana"/>
                <w:i/>
                <w:smallCaps/>
                <w:lang w:val="pl-PL"/>
              </w:rPr>
              <w:t>wartość  brutto</w:t>
            </w:r>
          </w:p>
          <w:p w14:paraId="775F0981" w14:textId="77777777" w:rsidR="00805DDE" w:rsidRDefault="00805DDE" w:rsidP="0055143B">
            <w:pPr>
              <w:rPr>
                <w:rFonts w:ascii="Verdana" w:hAnsi="Verdana"/>
                <w:i/>
                <w:smallCaps/>
                <w:lang w:val="pl-PL"/>
              </w:rPr>
            </w:pPr>
            <w:r>
              <w:rPr>
                <w:rFonts w:ascii="Verdana" w:hAnsi="Verdana"/>
                <w:i/>
                <w:smallCaps/>
                <w:lang w:val="pl-PL"/>
              </w:rPr>
              <w:t>roboty budowlanej</w:t>
            </w:r>
          </w:p>
          <w:p w14:paraId="13FC8996" w14:textId="77777777" w:rsidR="00805DDE" w:rsidRDefault="00805DDE" w:rsidP="0055143B">
            <w:pPr>
              <w:rPr>
                <w:b/>
                <w:i/>
                <w:smallCaps/>
                <w:lang w:val="pl-PL"/>
              </w:rPr>
            </w:pPr>
          </w:p>
          <w:p w14:paraId="5A36EC5F" w14:textId="77777777" w:rsidR="00805DDE" w:rsidRDefault="00805DDE" w:rsidP="0055143B">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0816F126" w14:textId="77777777" w:rsidR="00805DDE" w:rsidRDefault="00805DDE" w:rsidP="0055143B">
            <w:pPr>
              <w:snapToGrid w:val="0"/>
              <w:jc w:val="center"/>
              <w:rPr>
                <w:rFonts w:ascii="Verdana" w:hAnsi="Verdana" w:cs="Verdana"/>
                <w:b/>
                <w:i/>
                <w:iCs/>
                <w:smallCaps/>
                <w:lang w:val="pl-PL"/>
              </w:rPr>
            </w:pPr>
          </w:p>
          <w:p w14:paraId="732E0336" w14:textId="77777777" w:rsidR="00805DDE" w:rsidRDefault="00805DDE" w:rsidP="0055143B">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473E289A" w14:textId="77777777" w:rsidR="00805DDE" w:rsidRDefault="00805DDE" w:rsidP="0055143B">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36A86AB2" w14:textId="77777777" w:rsidR="00805DDE" w:rsidRDefault="00805DDE" w:rsidP="0055143B">
            <w:pPr>
              <w:snapToGrid w:val="0"/>
              <w:jc w:val="center"/>
              <w:rPr>
                <w:rFonts w:ascii="Verdana" w:hAnsi="Verdana" w:cs="Verdana"/>
                <w:b/>
                <w:i/>
                <w:iCs/>
                <w:smallCaps/>
                <w:lang w:val="pl-PL"/>
              </w:rPr>
            </w:pPr>
          </w:p>
          <w:p w14:paraId="761204D4" w14:textId="77777777" w:rsidR="00805DDE" w:rsidRDefault="00805DDE" w:rsidP="0055143B">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2C5034E0" w14:textId="77777777" w:rsidR="00805DDE" w:rsidRDefault="00805DDE" w:rsidP="0055143B">
            <w:pPr>
              <w:jc w:val="center"/>
              <w:rPr>
                <w:rFonts w:ascii="Verdana" w:hAnsi="Verdana" w:cs="Verdana"/>
                <w:b/>
                <w:i/>
                <w:iCs/>
                <w:smallCaps/>
                <w:lang w:val="pl-PL"/>
              </w:rPr>
            </w:pPr>
          </w:p>
        </w:tc>
      </w:tr>
      <w:tr w:rsidR="00805DDE" w14:paraId="4BB4B99D" w14:textId="77777777" w:rsidTr="006E6E84">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27E6B40E" w14:textId="77777777" w:rsidR="00805DDE" w:rsidRDefault="00805DDE" w:rsidP="00A2404A">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589657D3" w14:textId="77777777" w:rsidR="00805DDE" w:rsidRDefault="00805DDE" w:rsidP="0055143B">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1AB41238" w14:textId="77777777" w:rsidR="00805DDE" w:rsidRDefault="00805DDE" w:rsidP="0055143B">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092BBCA6" w14:textId="77777777" w:rsidR="00805DDE" w:rsidRDefault="00805DDE" w:rsidP="0055143B">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6DF0D8A9" w14:textId="77777777" w:rsidR="00805DDE" w:rsidRDefault="00805DDE" w:rsidP="0055143B">
            <w:pPr>
              <w:snapToGrid w:val="0"/>
              <w:spacing w:before="120"/>
              <w:rPr>
                <w:rFonts w:ascii="Verdana" w:hAnsi="Verdana" w:cs="Verdana"/>
                <w:b/>
                <w:i/>
                <w:iCs/>
                <w:smallCaps/>
                <w:lang w:val="pl-PL"/>
              </w:rPr>
            </w:pPr>
          </w:p>
        </w:tc>
      </w:tr>
    </w:tbl>
    <w:p w14:paraId="51BD694E" w14:textId="77777777" w:rsidR="00805DDE" w:rsidRDefault="00805DDE" w:rsidP="00805DDE"/>
    <w:p w14:paraId="6A7DAAE7" w14:textId="77777777" w:rsidR="00805DDE" w:rsidRDefault="00805DDE" w:rsidP="00805DDE">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2124A63" w14:textId="77777777" w:rsidR="00805DDE" w:rsidRDefault="00805DDE" w:rsidP="00805DDE">
      <w:pPr>
        <w:rPr>
          <w:b/>
          <w:i/>
          <w:smallCaps/>
          <w:lang w:val="pl-PL"/>
        </w:rPr>
      </w:pPr>
    </w:p>
    <w:p w14:paraId="42BCBC70" w14:textId="77777777" w:rsidR="00805DDE" w:rsidRDefault="00805DDE" w:rsidP="00805DDE">
      <w:pPr>
        <w:rPr>
          <w:b/>
          <w:i/>
          <w:smallCaps/>
          <w:lang w:val="pl-PL"/>
        </w:rPr>
      </w:pPr>
    </w:p>
    <w:p w14:paraId="5D95F3EB" w14:textId="0A31AADE" w:rsidR="00805DDE" w:rsidRDefault="00805DDE" w:rsidP="00805DDE">
      <w:pPr>
        <w:rPr>
          <w:rFonts w:ascii="Verdana" w:hAnsi="Verdana"/>
          <w:smallCaps/>
          <w:lang w:val="pl-PL"/>
        </w:rPr>
      </w:pPr>
      <w:r>
        <w:rPr>
          <w:rFonts w:ascii="Verdana" w:hAnsi="Verdana"/>
          <w:smallCaps/>
          <w:lang w:val="pl-PL"/>
        </w:rPr>
        <w:t>.............</w:t>
      </w:r>
      <w:r w:rsidR="00BD71A1">
        <w:rPr>
          <w:rFonts w:ascii="Verdana" w:hAnsi="Verdana"/>
          <w:smallCaps/>
          <w:lang w:val="pl-PL"/>
        </w:rPr>
        <w:t>.........., dn. _ _ . _ _ . 2020</w:t>
      </w:r>
      <w:r>
        <w:rPr>
          <w:rFonts w:ascii="Verdana" w:hAnsi="Verdana"/>
          <w:smallCaps/>
          <w:lang w:val="pl-PL"/>
        </w:rPr>
        <w:tab/>
        <w:t xml:space="preserve">               ...................................................</w:t>
      </w:r>
    </w:p>
    <w:p w14:paraId="5CBB7967" w14:textId="77777777" w:rsidR="00805DDE" w:rsidRDefault="00805DDE" w:rsidP="00805DDE">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1F2D4800" w14:textId="77777777" w:rsidR="00805DDE" w:rsidRDefault="00805DDE" w:rsidP="00805DDE">
      <w:pPr>
        <w:rPr>
          <w:rFonts w:ascii="Verdana" w:hAnsi="Verdana" w:cs="Verdana"/>
          <w:b/>
          <w:i/>
          <w:iCs/>
          <w:smallCaps/>
          <w:lang w:val="pl-PL"/>
        </w:rPr>
      </w:pPr>
    </w:p>
    <w:p w14:paraId="4AC6C9AF" w14:textId="6021B320" w:rsidR="00805DDE" w:rsidRDefault="00805DDE" w:rsidP="00805DDE">
      <w:pPr>
        <w:rPr>
          <w:rFonts w:ascii="Verdana" w:hAnsi="Verdana" w:cs="Verdana"/>
          <w:b/>
          <w:i/>
          <w:iCs/>
          <w:smallCaps/>
          <w:lang w:val="pl-PL"/>
        </w:rPr>
      </w:pPr>
    </w:p>
    <w:p w14:paraId="4734248D" w14:textId="77777777" w:rsidR="00805DDE" w:rsidRDefault="00805DDE" w:rsidP="00805DDE">
      <w:pPr>
        <w:rPr>
          <w:rFonts w:ascii="Verdana" w:hAnsi="Verdana" w:cs="Verdana"/>
          <w:b/>
          <w:i/>
          <w:iCs/>
          <w:smallCaps/>
          <w:lang w:val="pl-PL"/>
        </w:rPr>
      </w:pPr>
    </w:p>
    <w:p w14:paraId="7B1514FE" w14:textId="77777777" w:rsidR="00600264" w:rsidRDefault="00600264" w:rsidP="00805DDE">
      <w:pPr>
        <w:rPr>
          <w:rFonts w:ascii="Verdana" w:hAnsi="Verdana" w:cs="Verdana"/>
          <w:b/>
          <w:i/>
          <w:iCs/>
          <w:smallCaps/>
          <w:lang w:val="pl-PL"/>
        </w:rPr>
      </w:pPr>
    </w:p>
    <w:p w14:paraId="72D355BF" w14:textId="77777777" w:rsidR="00600264" w:rsidRDefault="00600264" w:rsidP="00805DDE">
      <w:pPr>
        <w:rPr>
          <w:rFonts w:ascii="Verdana" w:hAnsi="Verdana" w:cs="Verdana"/>
          <w:b/>
          <w:i/>
          <w:iCs/>
          <w:smallCaps/>
          <w:lang w:val="pl-PL"/>
        </w:rPr>
      </w:pPr>
    </w:p>
    <w:p w14:paraId="308D7BCB" w14:textId="77777777" w:rsidR="00600264" w:rsidRDefault="00600264" w:rsidP="00805DDE">
      <w:pPr>
        <w:rPr>
          <w:rFonts w:ascii="Verdana" w:hAnsi="Verdana" w:cs="Verdana"/>
          <w:b/>
          <w:i/>
          <w:iCs/>
          <w:smallCaps/>
          <w:lang w:val="pl-PL"/>
        </w:rPr>
      </w:pPr>
    </w:p>
    <w:p w14:paraId="3ED2FAE1" w14:textId="77777777" w:rsidR="00600264" w:rsidRDefault="00600264" w:rsidP="00805DDE">
      <w:pPr>
        <w:rPr>
          <w:rFonts w:ascii="Verdana" w:hAnsi="Verdana" w:cs="Verdana"/>
          <w:b/>
          <w:i/>
          <w:iCs/>
          <w:smallCaps/>
          <w:lang w:val="pl-PL"/>
        </w:rPr>
      </w:pPr>
    </w:p>
    <w:p w14:paraId="366B173B" w14:textId="07BE0DE9" w:rsidR="00805DDE" w:rsidRDefault="00E0615A" w:rsidP="00805DDE">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t>załącznik nr 9</w:t>
      </w:r>
    </w:p>
    <w:p w14:paraId="4566FC63" w14:textId="77777777" w:rsidR="00805DDE" w:rsidRDefault="00805DDE" w:rsidP="00805DDE">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1AED4685" w14:textId="77777777" w:rsidR="00805DDE" w:rsidRDefault="00805DDE" w:rsidP="00805DDE">
      <w:pPr>
        <w:rPr>
          <w:rFonts w:ascii="Verdana" w:hAnsi="Verdana"/>
          <w:smallCaps/>
          <w:lang w:val="pl-PL"/>
        </w:rPr>
      </w:pPr>
    </w:p>
    <w:p w14:paraId="1BB72D04" w14:textId="77777777" w:rsidR="00805DDE" w:rsidRDefault="00805DDE" w:rsidP="00805DDE">
      <w:pPr>
        <w:rPr>
          <w:rFonts w:ascii="Verdana" w:hAnsi="Verdana"/>
          <w:smallCaps/>
          <w:lang w:val="pl-PL"/>
        </w:rPr>
      </w:pPr>
      <w:r>
        <w:rPr>
          <w:rFonts w:ascii="Verdana" w:hAnsi="Verdana"/>
          <w:smallCaps/>
          <w:lang w:val="pl-PL"/>
        </w:rPr>
        <w:t>Pieczęć Wykonawcy</w:t>
      </w:r>
    </w:p>
    <w:p w14:paraId="5D46BDFB" w14:textId="77777777" w:rsidR="00805DDE" w:rsidRDefault="00805DDE" w:rsidP="00805DDE">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7DF3239E" w14:textId="77777777" w:rsidR="00805DDE" w:rsidRDefault="00805DDE" w:rsidP="00805DDE">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73AA51A4" w14:textId="77777777" w:rsidR="00805DDE" w:rsidRDefault="00805DDE" w:rsidP="00805DDE">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680AFA7C" w14:textId="77777777" w:rsidR="00805DDE" w:rsidRDefault="00805DDE" w:rsidP="00805DDE">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8385545" w14:textId="77777777" w:rsidR="00805DDE" w:rsidRDefault="00805DDE" w:rsidP="00805DDE">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805DDE" w14:paraId="185D1EF0" w14:textId="77777777" w:rsidTr="00195801">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742BF2F5" w14:textId="77777777" w:rsidR="00805DDE" w:rsidRDefault="00805DDE" w:rsidP="00805DDE">
            <w:pPr>
              <w:snapToGrid w:val="0"/>
              <w:jc w:val="center"/>
              <w:rPr>
                <w:rFonts w:ascii="Verdana" w:hAnsi="Verdana" w:cs="Verdana"/>
                <w:b/>
                <w:i/>
                <w:iCs/>
                <w:smallCaps/>
                <w:lang w:val="pl-PL"/>
              </w:rPr>
            </w:pPr>
          </w:p>
          <w:p w14:paraId="5514985D" w14:textId="77777777" w:rsidR="00805DDE" w:rsidRDefault="00805DDE" w:rsidP="00805DDE">
            <w:pPr>
              <w:jc w:val="center"/>
              <w:rPr>
                <w:rFonts w:ascii="Verdana" w:hAnsi="Verdana" w:cs="Verdana"/>
                <w:b/>
                <w:i/>
                <w:iCs/>
                <w:smallCaps/>
                <w:lang w:val="pl-PL"/>
              </w:rPr>
            </w:pPr>
          </w:p>
          <w:p w14:paraId="12260F44" w14:textId="77777777" w:rsidR="00805DDE" w:rsidRDefault="00805DDE" w:rsidP="00805DDE">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59245142" w14:textId="77777777" w:rsidR="00805DDE" w:rsidRDefault="00805DDE" w:rsidP="00805DDE">
            <w:pPr>
              <w:snapToGrid w:val="0"/>
              <w:jc w:val="center"/>
              <w:rPr>
                <w:rFonts w:ascii="Verdana" w:hAnsi="Verdana" w:cs="Verdana"/>
                <w:b/>
                <w:i/>
                <w:iCs/>
                <w:smallCaps/>
                <w:lang w:val="pl-PL"/>
              </w:rPr>
            </w:pPr>
          </w:p>
          <w:p w14:paraId="614E3B99" w14:textId="77777777" w:rsidR="00805DDE" w:rsidRDefault="00805DDE" w:rsidP="00805DDE">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115148A2" w14:textId="77777777" w:rsidR="00805DDE" w:rsidRDefault="00805DDE" w:rsidP="00805DDE">
            <w:pPr>
              <w:snapToGrid w:val="0"/>
              <w:rPr>
                <w:rFonts w:ascii="Verdana" w:hAnsi="Verdana" w:cs="Verdana"/>
                <w:i/>
                <w:iCs/>
                <w:smallCaps/>
                <w:lang w:val="pl-PL"/>
              </w:rPr>
            </w:pPr>
            <w:r>
              <w:rPr>
                <w:rFonts w:ascii="Verdana" w:hAnsi="Verdana" w:cs="Verdana"/>
                <w:i/>
                <w:iCs/>
                <w:smallCaps/>
                <w:lang w:val="pl-PL"/>
              </w:rPr>
              <w:t xml:space="preserve">OSOBA ODPOWIEDZIALNA </w:t>
            </w:r>
          </w:p>
          <w:p w14:paraId="765C1F7A" w14:textId="77777777" w:rsidR="00805DDE" w:rsidRDefault="00805DDE" w:rsidP="00805DDE">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4730871A" w14:textId="77777777" w:rsidR="00805DDE" w:rsidRDefault="00805DDE" w:rsidP="00805DDE">
            <w:pPr>
              <w:snapToGrid w:val="0"/>
              <w:rPr>
                <w:rFonts w:ascii="Verdana" w:hAnsi="Verdana" w:cs="Verdana"/>
                <w:i/>
                <w:iCs/>
                <w:smallCaps/>
                <w:lang w:val="pl-PL"/>
              </w:rPr>
            </w:pPr>
            <w:r>
              <w:rPr>
                <w:rFonts w:ascii="Verdana" w:hAnsi="Verdana" w:cs="Verdana"/>
                <w:i/>
                <w:iCs/>
                <w:smallCaps/>
                <w:lang w:val="pl-PL"/>
              </w:rPr>
              <w:t>wykształcenie\ staż pracy\</w:t>
            </w:r>
          </w:p>
          <w:p w14:paraId="2BBBCCFC" w14:textId="77777777" w:rsidR="00805DDE" w:rsidRDefault="00805DDE" w:rsidP="00805DDE">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5EB39F89" w14:textId="77777777" w:rsidR="00805DDE" w:rsidRDefault="00805DDE" w:rsidP="00805DDE">
            <w:pPr>
              <w:snapToGrid w:val="0"/>
              <w:jc w:val="center"/>
              <w:rPr>
                <w:rFonts w:ascii="Verdana" w:hAnsi="Verdana" w:cs="Verdana"/>
                <w:b/>
                <w:i/>
                <w:iCs/>
                <w:smallCaps/>
                <w:lang w:val="pl-PL"/>
              </w:rPr>
            </w:pPr>
          </w:p>
          <w:p w14:paraId="2BFC2941" w14:textId="77777777" w:rsidR="00805DDE" w:rsidRDefault="00805DDE" w:rsidP="00805DDE">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03C77E54" w14:textId="77777777" w:rsidR="00805DDE" w:rsidRDefault="00805DDE" w:rsidP="00805DDE">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17461C95" w14:textId="77777777" w:rsidR="00805DDE" w:rsidRDefault="00805DDE" w:rsidP="00805DDE">
            <w:pPr>
              <w:snapToGrid w:val="0"/>
              <w:jc w:val="center"/>
              <w:rPr>
                <w:rFonts w:ascii="Verdana" w:hAnsi="Verdana" w:cs="Verdana"/>
                <w:b/>
                <w:i/>
                <w:iCs/>
                <w:smallCaps/>
                <w:lang w:val="pl-PL"/>
              </w:rPr>
            </w:pPr>
          </w:p>
          <w:p w14:paraId="77C33F37" w14:textId="77777777" w:rsidR="00805DDE" w:rsidRPr="00805DDE" w:rsidRDefault="00805DDE" w:rsidP="00805DDE">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F41B31" w14:paraId="4171CD76" w14:textId="77777777" w:rsidTr="00195801">
        <w:trPr>
          <w:trHeight w:val="581"/>
        </w:trPr>
        <w:tc>
          <w:tcPr>
            <w:tcW w:w="851" w:type="dxa"/>
            <w:tcBorders>
              <w:left w:val="single" w:sz="1" w:space="0" w:color="000000"/>
              <w:bottom w:val="single" w:sz="1" w:space="0" w:color="000000"/>
            </w:tcBorders>
            <w:shd w:val="clear" w:color="auto" w:fill="auto"/>
          </w:tcPr>
          <w:p w14:paraId="03B14C3E" w14:textId="77777777" w:rsidR="00F41B31" w:rsidRDefault="00F41B31" w:rsidP="00162FA0">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43C68804" w14:textId="77777777" w:rsidR="00F41B31" w:rsidRDefault="00F41B31" w:rsidP="00162FA0">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325CE2B6" w14:textId="77777777" w:rsidR="00F41B31" w:rsidRDefault="00F41B31" w:rsidP="00162FA0">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072311E" w14:textId="77777777" w:rsidR="00F41B31" w:rsidRDefault="00F41B31" w:rsidP="00162FA0">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27D30CF0" w14:textId="77777777" w:rsidR="00F41B31" w:rsidRDefault="00F41B31" w:rsidP="00162FA0">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6A42023" w14:textId="77777777" w:rsidR="00F41B31" w:rsidRDefault="00F41B31" w:rsidP="00162FA0">
            <w:pPr>
              <w:snapToGrid w:val="0"/>
              <w:spacing w:before="120"/>
              <w:rPr>
                <w:rFonts w:ascii="Verdana" w:hAnsi="Verdana" w:cs="Verdana"/>
                <w:b/>
                <w:i/>
                <w:iCs/>
                <w:smallCaps/>
                <w:lang w:val="pl-PL"/>
              </w:rPr>
            </w:pPr>
          </w:p>
        </w:tc>
      </w:tr>
      <w:tr w:rsidR="00FA38AF" w14:paraId="47C5D294" w14:textId="77777777" w:rsidTr="0065472A">
        <w:trPr>
          <w:trHeight w:val="581"/>
        </w:trPr>
        <w:tc>
          <w:tcPr>
            <w:tcW w:w="851" w:type="dxa"/>
            <w:tcBorders>
              <w:left w:val="single" w:sz="1" w:space="0" w:color="000000"/>
              <w:bottom w:val="single" w:sz="1" w:space="0" w:color="000000"/>
            </w:tcBorders>
            <w:shd w:val="clear" w:color="auto" w:fill="auto"/>
          </w:tcPr>
          <w:p w14:paraId="3CA60735" w14:textId="77777777" w:rsidR="00FA38AF" w:rsidRDefault="00FA38AF" w:rsidP="0065472A">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486F61A2" w14:textId="77777777" w:rsidR="00FA38AF" w:rsidRDefault="00FA38AF" w:rsidP="0065472A">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74015479" w14:textId="77777777" w:rsidR="00FA38AF" w:rsidRDefault="00FA38AF" w:rsidP="0065472A">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721290E1" w14:textId="77777777" w:rsidR="00FA38AF" w:rsidRDefault="00FA38AF" w:rsidP="0065472A">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4D4CE95F" w14:textId="77777777" w:rsidR="00FA38AF" w:rsidRDefault="00FA38AF" w:rsidP="0065472A">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1AA1AF11" w14:textId="77777777" w:rsidR="00FA38AF" w:rsidRDefault="00FA38AF" w:rsidP="0065472A">
            <w:pPr>
              <w:snapToGrid w:val="0"/>
              <w:spacing w:before="120"/>
              <w:rPr>
                <w:rFonts w:ascii="Verdana" w:hAnsi="Verdana" w:cs="Verdana"/>
                <w:b/>
                <w:i/>
                <w:iCs/>
                <w:smallCaps/>
                <w:lang w:val="pl-PL"/>
              </w:rPr>
            </w:pPr>
          </w:p>
        </w:tc>
      </w:tr>
      <w:tr w:rsidR="00277B97" w14:paraId="6FFC79A6" w14:textId="77777777" w:rsidTr="00195801">
        <w:trPr>
          <w:trHeight w:val="581"/>
        </w:trPr>
        <w:tc>
          <w:tcPr>
            <w:tcW w:w="851" w:type="dxa"/>
            <w:tcBorders>
              <w:left w:val="single" w:sz="1" w:space="0" w:color="000000"/>
              <w:bottom w:val="single" w:sz="1" w:space="0" w:color="000000"/>
            </w:tcBorders>
            <w:shd w:val="clear" w:color="auto" w:fill="auto"/>
          </w:tcPr>
          <w:p w14:paraId="2454501B" w14:textId="5916F95F" w:rsidR="00277B97" w:rsidRDefault="00FA38AF" w:rsidP="00277B97">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3</w:t>
            </w:r>
            <w:r w:rsidR="00277B97">
              <w:rPr>
                <w:rFonts w:ascii="Verdana" w:hAnsi="Verdana" w:cs="Verdana"/>
                <w:b/>
                <w:i/>
                <w:iCs/>
                <w:smallCaps/>
                <w:lang w:val="pl-PL"/>
              </w:rPr>
              <w:t>.</w:t>
            </w:r>
          </w:p>
        </w:tc>
        <w:tc>
          <w:tcPr>
            <w:tcW w:w="1985" w:type="dxa"/>
            <w:tcBorders>
              <w:left w:val="single" w:sz="1" w:space="0" w:color="000000"/>
              <w:bottom w:val="single" w:sz="1" w:space="0" w:color="000000"/>
            </w:tcBorders>
            <w:shd w:val="clear" w:color="auto" w:fill="auto"/>
          </w:tcPr>
          <w:p w14:paraId="5191EB62" w14:textId="2BBA2ED9" w:rsidR="00277B97" w:rsidRDefault="00FA38AF" w:rsidP="00277B97">
            <w:pPr>
              <w:snapToGrid w:val="0"/>
              <w:spacing w:before="120"/>
              <w:rPr>
                <w:rFonts w:ascii="Verdana" w:hAnsi="Verdana" w:cs="Verdana"/>
                <w:b/>
                <w:i/>
                <w:iCs/>
                <w:smallCaps/>
                <w:lang w:val="pl-PL"/>
              </w:rPr>
            </w:pPr>
            <w:r>
              <w:rPr>
                <w:rFonts w:ascii="Verdana" w:hAnsi="Verdana" w:cs="Verdana"/>
                <w:b/>
                <w:i/>
                <w:iCs/>
                <w:smallCaps/>
                <w:lang w:val="pl-PL"/>
              </w:rPr>
              <w:t>EKSPERT 3</w:t>
            </w:r>
          </w:p>
        </w:tc>
        <w:tc>
          <w:tcPr>
            <w:tcW w:w="1984" w:type="dxa"/>
            <w:tcBorders>
              <w:left w:val="single" w:sz="1" w:space="0" w:color="000000"/>
              <w:bottom w:val="single" w:sz="1" w:space="0" w:color="000000"/>
            </w:tcBorders>
            <w:shd w:val="clear" w:color="auto" w:fill="auto"/>
          </w:tcPr>
          <w:p w14:paraId="65FFE4B1" w14:textId="77777777" w:rsidR="00277B97" w:rsidRDefault="00277B97" w:rsidP="00277B97">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24F54F31" w14:textId="77777777" w:rsidR="00277B97" w:rsidRDefault="00277B97" w:rsidP="00277B97">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71EBCC10" w14:textId="77777777" w:rsidR="00277B97" w:rsidRDefault="00277B97" w:rsidP="00277B97">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7E0063AA" w14:textId="77777777" w:rsidR="00277B97" w:rsidRDefault="00277B97" w:rsidP="00277B97">
            <w:pPr>
              <w:snapToGrid w:val="0"/>
              <w:spacing w:before="120"/>
              <w:rPr>
                <w:rFonts w:ascii="Verdana" w:hAnsi="Verdana" w:cs="Verdana"/>
                <w:b/>
                <w:i/>
                <w:iCs/>
                <w:smallCaps/>
                <w:lang w:val="pl-PL"/>
              </w:rPr>
            </w:pPr>
          </w:p>
        </w:tc>
      </w:tr>
    </w:tbl>
    <w:p w14:paraId="1CBF02AD" w14:textId="77777777" w:rsidR="00805DDE" w:rsidRDefault="00805DDE" w:rsidP="00805DDE"/>
    <w:p w14:paraId="66D67944" w14:textId="77777777" w:rsidR="00805DDE" w:rsidRDefault="00805DDE" w:rsidP="00805DDE">
      <w:pPr>
        <w:spacing w:line="360" w:lineRule="auto"/>
        <w:jc w:val="both"/>
        <w:rPr>
          <w:lang w:val="pl-PL"/>
        </w:rPr>
      </w:pPr>
      <w:r>
        <w:rPr>
          <w:lang w:val="pl-PL"/>
        </w:rPr>
        <w:t>oświadczam(y), że ww. osoby, które będą uczestniczyć w wykonywaniu zamówienia, posiadają wymagane uprawnienia.</w:t>
      </w:r>
    </w:p>
    <w:p w14:paraId="4CF71E6A" w14:textId="77777777" w:rsidR="00805DDE" w:rsidRDefault="00805DDE" w:rsidP="00805DDE">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7C2F2C74" w14:textId="77777777" w:rsidR="00805DDE" w:rsidRDefault="00805DDE" w:rsidP="00805DDE">
      <w:pPr>
        <w:spacing w:line="360" w:lineRule="auto"/>
        <w:jc w:val="both"/>
        <w:rPr>
          <w:rFonts w:ascii="Tahoma" w:hAnsi="Tahoma" w:cs="Tahoma"/>
          <w:sz w:val="22"/>
          <w:szCs w:val="22"/>
          <w:lang w:val="pl-PL"/>
        </w:rPr>
      </w:pPr>
    </w:p>
    <w:p w14:paraId="3AF9C16D" w14:textId="77777777" w:rsidR="00073C79" w:rsidRDefault="00073C79" w:rsidP="00805DDE">
      <w:pPr>
        <w:spacing w:line="360" w:lineRule="auto"/>
        <w:jc w:val="both"/>
        <w:rPr>
          <w:lang w:val="pl-PL"/>
        </w:rPr>
      </w:pPr>
    </w:p>
    <w:p w14:paraId="38C95521" w14:textId="77777777" w:rsidR="00805DDE" w:rsidRDefault="00805DDE" w:rsidP="00805DDE">
      <w:pPr>
        <w:rPr>
          <w:b/>
          <w:i/>
          <w:smallCaps/>
          <w:lang w:val="pl-PL"/>
        </w:rPr>
      </w:pPr>
    </w:p>
    <w:p w14:paraId="1ED3AEA1" w14:textId="35A1A5B9" w:rsidR="00805DDE" w:rsidRDefault="00805DDE" w:rsidP="00805DDE">
      <w:pPr>
        <w:rPr>
          <w:rFonts w:ascii="Verdana" w:hAnsi="Verdana"/>
          <w:smallCaps/>
          <w:lang w:val="pl-PL"/>
        </w:rPr>
      </w:pPr>
      <w:r>
        <w:rPr>
          <w:rFonts w:ascii="Verdana" w:hAnsi="Verdana"/>
          <w:smallCaps/>
          <w:lang w:val="pl-PL"/>
        </w:rPr>
        <w:t>.............</w:t>
      </w:r>
      <w:r w:rsidR="00BD71A1">
        <w:rPr>
          <w:rFonts w:ascii="Verdana" w:hAnsi="Verdana"/>
          <w:smallCaps/>
          <w:lang w:val="pl-PL"/>
        </w:rPr>
        <w:t>.........., dn. _ _ . _ _ . 2020</w:t>
      </w:r>
      <w:r>
        <w:rPr>
          <w:rFonts w:ascii="Verdana" w:hAnsi="Verdana"/>
          <w:smallCaps/>
          <w:lang w:val="pl-PL"/>
        </w:rPr>
        <w:tab/>
        <w:t xml:space="preserve">               ...................................................</w:t>
      </w:r>
    </w:p>
    <w:p w14:paraId="39DF0F96" w14:textId="77777777" w:rsidR="00805DDE" w:rsidRDefault="00805DDE" w:rsidP="00805DDE">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3D65B0B4" w14:textId="77777777" w:rsidR="00805DDE" w:rsidRDefault="00805DDE" w:rsidP="00805DDE">
      <w:pPr>
        <w:rPr>
          <w:rFonts w:ascii="Verdana" w:hAnsi="Verdana" w:cs="Verdana"/>
          <w:iCs/>
          <w:smallCaps/>
          <w:sz w:val="18"/>
          <w:szCs w:val="18"/>
          <w:lang w:val="pl-PL"/>
        </w:rPr>
      </w:pPr>
    </w:p>
    <w:p w14:paraId="0138C09C" w14:textId="77777777" w:rsidR="00805DDE" w:rsidRPr="00805DDE" w:rsidRDefault="00805DDE" w:rsidP="00805DDE">
      <w:pPr>
        <w:rPr>
          <w:lang w:val="pl-PL"/>
        </w:rPr>
      </w:pPr>
    </w:p>
    <w:sectPr w:rsidR="00805DDE" w:rsidRPr="00805D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3D3E" w14:textId="77777777" w:rsidR="00C9364A" w:rsidRDefault="00C9364A" w:rsidP="00D75E8F">
      <w:pPr>
        <w:spacing w:line="240" w:lineRule="auto"/>
      </w:pPr>
      <w:r>
        <w:separator/>
      </w:r>
    </w:p>
  </w:endnote>
  <w:endnote w:type="continuationSeparator" w:id="0">
    <w:p w14:paraId="73D41800" w14:textId="77777777" w:rsidR="00C9364A" w:rsidRDefault="00C9364A"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D67499" w:rsidRDefault="00D67499">
        <w:pPr>
          <w:pStyle w:val="Stopka"/>
        </w:pPr>
        <w:r>
          <w:fldChar w:fldCharType="begin"/>
        </w:r>
        <w:r>
          <w:instrText>PAGE   \* MERGEFORMAT</w:instrText>
        </w:r>
        <w:r>
          <w:fldChar w:fldCharType="separate"/>
        </w:r>
        <w:r w:rsidR="00B95084" w:rsidRPr="00B95084">
          <w:rPr>
            <w:noProof/>
            <w:lang w:val="pl-PL"/>
          </w:rPr>
          <w:t>4</w:t>
        </w:r>
        <w:r>
          <w:fldChar w:fldCharType="end"/>
        </w:r>
      </w:p>
    </w:sdtContent>
  </w:sdt>
  <w:p w14:paraId="516B8693" w14:textId="77777777" w:rsidR="00D67499" w:rsidRDefault="00D67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93BAC" w14:textId="77777777" w:rsidR="00C9364A" w:rsidRDefault="00C9364A" w:rsidP="00D75E8F">
      <w:pPr>
        <w:spacing w:line="240" w:lineRule="auto"/>
      </w:pPr>
      <w:r>
        <w:separator/>
      </w:r>
    </w:p>
  </w:footnote>
  <w:footnote w:type="continuationSeparator" w:id="0">
    <w:p w14:paraId="5C9A3FE0" w14:textId="77777777" w:rsidR="00C9364A" w:rsidRDefault="00C9364A"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BC37735"/>
    <w:multiLevelType w:val="multilevel"/>
    <w:tmpl w:val="E4C60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E6213D"/>
    <w:multiLevelType w:val="hybridMultilevel"/>
    <w:tmpl w:val="B84A8D7C"/>
    <w:lvl w:ilvl="0" w:tplc="757475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4D2889"/>
    <w:multiLevelType w:val="hybridMultilevel"/>
    <w:tmpl w:val="F5046396"/>
    <w:lvl w:ilvl="0" w:tplc="9DD4762C">
      <w:start w:val="3"/>
      <w:numFmt w:val="bullet"/>
      <w:lvlText w:val="-"/>
      <w:lvlJc w:val="left"/>
      <w:pPr>
        <w:ind w:left="720" w:hanging="360"/>
      </w:pPr>
      <w:rPr>
        <w:rFonts w:ascii="Tahoma" w:eastAsia="Arial Unicode MS"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C804F8"/>
    <w:multiLevelType w:val="singleLevel"/>
    <w:tmpl w:val="F7BA4754"/>
    <w:lvl w:ilvl="0">
      <w:start w:val="1"/>
      <w:numFmt w:val="decimal"/>
      <w:lvlText w:val="%1."/>
      <w:lvlJc w:val="left"/>
      <w:pPr>
        <w:tabs>
          <w:tab w:val="num" w:pos="927"/>
        </w:tabs>
        <w:ind w:left="927" w:hanging="360"/>
      </w:pPr>
      <w:rPr>
        <w:rFonts w:hint="default"/>
        <w:b w:val="0"/>
        <w:color w:val="auto"/>
      </w:rPr>
    </w:lvl>
  </w:abstractNum>
  <w:abstractNum w:abstractNumId="48">
    <w:nsid w:val="51346EE0"/>
    <w:multiLevelType w:val="hybridMultilevel"/>
    <w:tmpl w:val="6CFA5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num>
  <w:num w:numId="41">
    <w:abstractNumId w:val="40"/>
  </w:num>
  <w:num w:numId="42">
    <w:abstractNumId w:val="41"/>
  </w:num>
  <w:num w:numId="43">
    <w:abstractNumId w:val="43"/>
  </w:num>
  <w:num w:numId="44">
    <w:abstractNumId w:val="44"/>
  </w:num>
  <w:num w:numId="45">
    <w:abstractNumId w:val="45"/>
  </w:num>
  <w:num w:numId="46">
    <w:abstractNumId w:val="39"/>
  </w:num>
  <w:num w:numId="47">
    <w:abstractNumId w:val="46"/>
  </w:num>
  <w:num w:numId="48">
    <w:abstractNumId w:val="48"/>
  </w:num>
  <w:num w:numId="49">
    <w:abstractNumId w:val="47"/>
  </w:num>
  <w:num w:numId="50">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3E44"/>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6F9"/>
    <w:rsid w:val="002C7523"/>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0CE4"/>
    <w:rsid w:val="002F1444"/>
    <w:rsid w:val="002F176A"/>
    <w:rsid w:val="002F1B06"/>
    <w:rsid w:val="002F275F"/>
    <w:rsid w:val="002F2B40"/>
    <w:rsid w:val="002F37BD"/>
    <w:rsid w:val="002F442B"/>
    <w:rsid w:val="002F7336"/>
    <w:rsid w:val="002F7ED8"/>
    <w:rsid w:val="00302E87"/>
    <w:rsid w:val="00304559"/>
    <w:rsid w:val="00305788"/>
    <w:rsid w:val="00305A81"/>
    <w:rsid w:val="003079F0"/>
    <w:rsid w:val="00310C77"/>
    <w:rsid w:val="003131B0"/>
    <w:rsid w:val="00314DBA"/>
    <w:rsid w:val="00316890"/>
    <w:rsid w:val="00316B85"/>
    <w:rsid w:val="0031712B"/>
    <w:rsid w:val="003201E4"/>
    <w:rsid w:val="00321DC8"/>
    <w:rsid w:val="00324F79"/>
    <w:rsid w:val="00325197"/>
    <w:rsid w:val="0032566A"/>
    <w:rsid w:val="00325CE5"/>
    <w:rsid w:val="003265C9"/>
    <w:rsid w:val="003265F7"/>
    <w:rsid w:val="0032667E"/>
    <w:rsid w:val="003268E8"/>
    <w:rsid w:val="00326957"/>
    <w:rsid w:val="00330612"/>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13AB"/>
    <w:rsid w:val="004426CA"/>
    <w:rsid w:val="004426F1"/>
    <w:rsid w:val="00442D6A"/>
    <w:rsid w:val="004432B3"/>
    <w:rsid w:val="00443BF3"/>
    <w:rsid w:val="0044425F"/>
    <w:rsid w:val="00444C29"/>
    <w:rsid w:val="00446463"/>
    <w:rsid w:val="00446B85"/>
    <w:rsid w:val="00447347"/>
    <w:rsid w:val="0044754D"/>
    <w:rsid w:val="004477CA"/>
    <w:rsid w:val="004500D9"/>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2D45"/>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B7B"/>
    <w:rsid w:val="00520536"/>
    <w:rsid w:val="00520F90"/>
    <w:rsid w:val="00521527"/>
    <w:rsid w:val="005257F8"/>
    <w:rsid w:val="005276DD"/>
    <w:rsid w:val="00530C58"/>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5E93"/>
    <w:rsid w:val="00587BDD"/>
    <w:rsid w:val="005907F6"/>
    <w:rsid w:val="00590895"/>
    <w:rsid w:val="00590C4F"/>
    <w:rsid w:val="00591040"/>
    <w:rsid w:val="00591F9E"/>
    <w:rsid w:val="0059207B"/>
    <w:rsid w:val="005929F6"/>
    <w:rsid w:val="00592A7F"/>
    <w:rsid w:val="00592B2D"/>
    <w:rsid w:val="005966D1"/>
    <w:rsid w:val="005A0C76"/>
    <w:rsid w:val="005A0E35"/>
    <w:rsid w:val="005A2B3B"/>
    <w:rsid w:val="005A5816"/>
    <w:rsid w:val="005A64E1"/>
    <w:rsid w:val="005A6766"/>
    <w:rsid w:val="005A75F4"/>
    <w:rsid w:val="005A7676"/>
    <w:rsid w:val="005A7733"/>
    <w:rsid w:val="005A78CB"/>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A42"/>
    <w:rsid w:val="00665AE4"/>
    <w:rsid w:val="00667E12"/>
    <w:rsid w:val="00670BE2"/>
    <w:rsid w:val="00671271"/>
    <w:rsid w:val="00671919"/>
    <w:rsid w:val="006731E4"/>
    <w:rsid w:val="006759E4"/>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AA0"/>
    <w:rsid w:val="00724DB2"/>
    <w:rsid w:val="007251B3"/>
    <w:rsid w:val="007273F2"/>
    <w:rsid w:val="00732DAD"/>
    <w:rsid w:val="00733491"/>
    <w:rsid w:val="007357F7"/>
    <w:rsid w:val="00735D8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B644D"/>
    <w:rsid w:val="007C013B"/>
    <w:rsid w:val="007C1587"/>
    <w:rsid w:val="007C1DD5"/>
    <w:rsid w:val="007C2620"/>
    <w:rsid w:val="007C2D84"/>
    <w:rsid w:val="007C2E09"/>
    <w:rsid w:val="007C2EFA"/>
    <w:rsid w:val="007C362A"/>
    <w:rsid w:val="007D1527"/>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1B4F"/>
    <w:rsid w:val="00882707"/>
    <w:rsid w:val="00882842"/>
    <w:rsid w:val="0088317C"/>
    <w:rsid w:val="00883C5B"/>
    <w:rsid w:val="00884069"/>
    <w:rsid w:val="00886579"/>
    <w:rsid w:val="00886930"/>
    <w:rsid w:val="00890458"/>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2B70"/>
    <w:rsid w:val="009158D6"/>
    <w:rsid w:val="00915A4A"/>
    <w:rsid w:val="009168A0"/>
    <w:rsid w:val="0091695D"/>
    <w:rsid w:val="00916DF9"/>
    <w:rsid w:val="009175FC"/>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4D0E"/>
    <w:rsid w:val="00A557F0"/>
    <w:rsid w:val="00A605D8"/>
    <w:rsid w:val="00A6227D"/>
    <w:rsid w:val="00A63A06"/>
    <w:rsid w:val="00A63A48"/>
    <w:rsid w:val="00A649EA"/>
    <w:rsid w:val="00A64E34"/>
    <w:rsid w:val="00A66E32"/>
    <w:rsid w:val="00A707E2"/>
    <w:rsid w:val="00A728B2"/>
    <w:rsid w:val="00A73A52"/>
    <w:rsid w:val="00A754ED"/>
    <w:rsid w:val="00A7577F"/>
    <w:rsid w:val="00A77482"/>
    <w:rsid w:val="00A779BB"/>
    <w:rsid w:val="00A803A1"/>
    <w:rsid w:val="00A80507"/>
    <w:rsid w:val="00A817B9"/>
    <w:rsid w:val="00A866D2"/>
    <w:rsid w:val="00A90082"/>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68D7"/>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3744"/>
    <w:rsid w:val="00B3384D"/>
    <w:rsid w:val="00B341D0"/>
    <w:rsid w:val="00B34FAC"/>
    <w:rsid w:val="00B35C64"/>
    <w:rsid w:val="00B41CAB"/>
    <w:rsid w:val="00B41E6A"/>
    <w:rsid w:val="00B41E98"/>
    <w:rsid w:val="00B42307"/>
    <w:rsid w:val="00B4298D"/>
    <w:rsid w:val="00B43541"/>
    <w:rsid w:val="00B435C1"/>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C0376"/>
    <w:rsid w:val="00BC05B5"/>
    <w:rsid w:val="00BC159D"/>
    <w:rsid w:val="00BC259B"/>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70EF"/>
    <w:rsid w:val="00C171B6"/>
    <w:rsid w:val="00C22809"/>
    <w:rsid w:val="00C23FDE"/>
    <w:rsid w:val="00C2467D"/>
    <w:rsid w:val="00C25AC7"/>
    <w:rsid w:val="00C27E22"/>
    <w:rsid w:val="00C3043C"/>
    <w:rsid w:val="00C31096"/>
    <w:rsid w:val="00C31E50"/>
    <w:rsid w:val="00C3275F"/>
    <w:rsid w:val="00C327FC"/>
    <w:rsid w:val="00C32E42"/>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2E10"/>
    <w:rsid w:val="00CF34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19DF"/>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3950"/>
    <w:rsid w:val="00DF4D50"/>
    <w:rsid w:val="00DF51B1"/>
    <w:rsid w:val="00DF625B"/>
    <w:rsid w:val="00E00963"/>
    <w:rsid w:val="00E00CB9"/>
    <w:rsid w:val="00E05373"/>
    <w:rsid w:val="00E05A25"/>
    <w:rsid w:val="00E0615A"/>
    <w:rsid w:val="00E06C05"/>
    <w:rsid w:val="00E06D03"/>
    <w:rsid w:val="00E07872"/>
    <w:rsid w:val="00E10E4E"/>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2DE"/>
    <w:rsid w:val="00E516E8"/>
    <w:rsid w:val="00E51781"/>
    <w:rsid w:val="00E51D1E"/>
    <w:rsid w:val="00E522E5"/>
    <w:rsid w:val="00E53750"/>
    <w:rsid w:val="00E538F5"/>
    <w:rsid w:val="00E53DBB"/>
    <w:rsid w:val="00E53DD9"/>
    <w:rsid w:val="00E53ECF"/>
    <w:rsid w:val="00E55462"/>
    <w:rsid w:val="00E55E7A"/>
    <w:rsid w:val="00E56680"/>
    <w:rsid w:val="00E578E4"/>
    <w:rsid w:val="00E60547"/>
    <w:rsid w:val="00E61F96"/>
    <w:rsid w:val="00E623C2"/>
    <w:rsid w:val="00E649AA"/>
    <w:rsid w:val="00E64BBB"/>
    <w:rsid w:val="00E70A1B"/>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8B0"/>
    <w:rsid w:val="00EA6A6A"/>
    <w:rsid w:val="00EA731D"/>
    <w:rsid w:val="00EA7AA3"/>
    <w:rsid w:val="00EB2EF3"/>
    <w:rsid w:val="00EB519B"/>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EA0"/>
    <w:rsid w:val="00ED2D23"/>
    <w:rsid w:val="00ED2ECF"/>
    <w:rsid w:val="00ED3DF4"/>
    <w:rsid w:val="00ED5628"/>
    <w:rsid w:val="00ED5E7D"/>
    <w:rsid w:val="00ED6413"/>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46F0"/>
    <w:rsid w:val="00F44A15"/>
    <w:rsid w:val="00F45DCC"/>
    <w:rsid w:val="00F47B03"/>
    <w:rsid w:val="00F50C57"/>
    <w:rsid w:val="00F5267B"/>
    <w:rsid w:val="00F5277E"/>
    <w:rsid w:val="00F531B6"/>
    <w:rsid w:val="00F53503"/>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daszyna@o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l.wikipedia.org/wiki/Instalacja_gazowa" TargetMode="External"/><Relationship Id="rId4" Type="http://schemas.microsoft.com/office/2007/relationships/stylesWithEffects" Target="stylesWithEffects.xml"/><Relationship Id="rId9" Type="http://schemas.openxmlformats.org/officeDocument/2006/relationships/hyperlink" Target="http://www.przetargi.egospodarka.pl/Roboty-w-zakresie-rurociagow-do-przesylu-wod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D135-C2F3-4C58-BCD4-263EFA4E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16676</Words>
  <Characters>100056</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33</cp:revision>
  <dcterms:created xsi:type="dcterms:W3CDTF">2020-01-14T17:23:00Z</dcterms:created>
  <dcterms:modified xsi:type="dcterms:W3CDTF">2020-01-17T06:28:00Z</dcterms:modified>
</cp:coreProperties>
</file>